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D96" w:rsidRDefault="00642D96" w:rsidP="00642D96">
      <w:pPr>
        <w:spacing w:line="480" w:lineRule="auto"/>
        <w:jc w:val="center"/>
        <w:rPr>
          <w:rFonts w:ascii="Times New Roman" w:hAnsi="Times New Roman" w:cs="Times New Roman"/>
          <w:color w:val="1D1D1D"/>
          <w:sz w:val="24"/>
          <w:szCs w:val="24"/>
          <w:shd w:val="clear" w:color="auto" w:fill="FFFFFF"/>
        </w:rPr>
      </w:pPr>
    </w:p>
    <w:p w:rsidR="00642D96" w:rsidRDefault="00642D96" w:rsidP="00642D96">
      <w:pPr>
        <w:spacing w:line="480" w:lineRule="auto"/>
        <w:jc w:val="center"/>
        <w:rPr>
          <w:rFonts w:ascii="Times New Roman" w:hAnsi="Times New Roman" w:cs="Times New Roman"/>
          <w:color w:val="1D1D1D"/>
          <w:sz w:val="24"/>
          <w:szCs w:val="24"/>
          <w:shd w:val="clear" w:color="auto" w:fill="FFFFFF"/>
        </w:rPr>
      </w:pPr>
    </w:p>
    <w:p w:rsidR="00642D96" w:rsidRDefault="00642D96" w:rsidP="00642D96">
      <w:pPr>
        <w:spacing w:line="480" w:lineRule="auto"/>
        <w:jc w:val="center"/>
        <w:rPr>
          <w:rFonts w:ascii="Times New Roman" w:hAnsi="Times New Roman" w:cs="Times New Roman"/>
          <w:color w:val="1D1D1D"/>
          <w:sz w:val="24"/>
          <w:szCs w:val="24"/>
          <w:shd w:val="clear" w:color="auto" w:fill="FFFFFF"/>
        </w:rPr>
      </w:pPr>
    </w:p>
    <w:p w:rsidR="00642D96" w:rsidRDefault="00642D96" w:rsidP="00642D96">
      <w:pPr>
        <w:spacing w:line="480" w:lineRule="auto"/>
        <w:jc w:val="center"/>
        <w:rPr>
          <w:rFonts w:ascii="Times New Roman" w:hAnsi="Times New Roman" w:cs="Times New Roman"/>
          <w:color w:val="1D1D1D"/>
          <w:sz w:val="24"/>
          <w:szCs w:val="24"/>
          <w:shd w:val="clear" w:color="auto" w:fill="FFFFFF"/>
        </w:rPr>
      </w:pPr>
    </w:p>
    <w:p w:rsidR="00642D96" w:rsidRDefault="00642D96" w:rsidP="00642D96">
      <w:pPr>
        <w:spacing w:line="480" w:lineRule="auto"/>
        <w:jc w:val="center"/>
        <w:rPr>
          <w:rFonts w:ascii="Times New Roman" w:hAnsi="Times New Roman" w:cs="Times New Roman"/>
          <w:color w:val="1D1D1D"/>
          <w:sz w:val="24"/>
          <w:szCs w:val="24"/>
          <w:shd w:val="clear" w:color="auto" w:fill="FFFFFF"/>
        </w:rPr>
      </w:pPr>
    </w:p>
    <w:p w:rsidR="00642D96" w:rsidRDefault="00642D96" w:rsidP="00642D96">
      <w:pPr>
        <w:spacing w:line="480" w:lineRule="auto"/>
        <w:jc w:val="center"/>
        <w:rPr>
          <w:rFonts w:ascii="Times New Roman" w:hAnsi="Times New Roman" w:cs="Times New Roman"/>
          <w:color w:val="1D1D1D"/>
          <w:sz w:val="24"/>
          <w:szCs w:val="24"/>
          <w:shd w:val="clear" w:color="auto" w:fill="FFFFFF"/>
        </w:rPr>
      </w:pPr>
    </w:p>
    <w:p w:rsidR="000B5484" w:rsidRPr="00642D96" w:rsidRDefault="0025002B" w:rsidP="00642D96">
      <w:pPr>
        <w:spacing w:line="480" w:lineRule="auto"/>
        <w:jc w:val="center"/>
        <w:rPr>
          <w:rFonts w:ascii="Times New Roman" w:hAnsi="Times New Roman" w:cs="Times New Roman"/>
          <w:color w:val="1D1D1D"/>
          <w:sz w:val="24"/>
          <w:szCs w:val="24"/>
          <w:shd w:val="clear" w:color="auto" w:fill="FFFFFF"/>
        </w:rPr>
      </w:pPr>
      <w:r w:rsidRPr="00642D96">
        <w:rPr>
          <w:rFonts w:ascii="Times New Roman" w:hAnsi="Times New Roman" w:cs="Times New Roman"/>
          <w:color w:val="1D1D1D"/>
          <w:sz w:val="24"/>
          <w:szCs w:val="24"/>
          <w:shd w:val="clear" w:color="auto" w:fill="FFFFFF"/>
        </w:rPr>
        <w:t>Control of Development Projects at Johnson Controls</w:t>
      </w:r>
    </w:p>
    <w:p w:rsidR="00642D96" w:rsidRPr="00642D96" w:rsidRDefault="00642D96" w:rsidP="00642D96">
      <w:pPr>
        <w:spacing w:line="480" w:lineRule="auto"/>
        <w:jc w:val="center"/>
        <w:rPr>
          <w:rFonts w:ascii="Times New Roman" w:hAnsi="Times New Roman" w:cs="Times New Roman"/>
          <w:color w:val="1D1D1D"/>
          <w:sz w:val="24"/>
          <w:szCs w:val="24"/>
          <w:shd w:val="clear" w:color="auto" w:fill="FFFFFF"/>
        </w:rPr>
      </w:pPr>
      <w:r w:rsidRPr="00642D96">
        <w:rPr>
          <w:rFonts w:ascii="Times New Roman" w:hAnsi="Times New Roman" w:cs="Times New Roman"/>
          <w:color w:val="1D1D1D"/>
          <w:sz w:val="24"/>
          <w:szCs w:val="24"/>
          <w:shd w:val="clear" w:color="auto" w:fill="FFFFFF"/>
        </w:rPr>
        <w:t>Name</w:t>
      </w:r>
    </w:p>
    <w:p w:rsidR="00642D96" w:rsidRPr="00642D96" w:rsidRDefault="00642D96" w:rsidP="00642D96">
      <w:pPr>
        <w:spacing w:line="480" w:lineRule="auto"/>
        <w:jc w:val="center"/>
        <w:rPr>
          <w:rFonts w:ascii="Times New Roman" w:hAnsi="Times New Roman" w:cs="Times New Roman"/>
          <w:color w:val="1D1D1D"/>
          <w:sz w:val="24"/>
          <w:szCs w:val="24"/>
          <w:shd w:val="clear" w:color="auto" w:fill="FFFFFF"/>
        </w:rPr>
      </w:pPr>
      <w:r w:rsidRPr="00642D96">
        <w:rPr>
          <w:rFonts w:ascii="Times New Roman" w:hAnsi="Times New Roman" w:cs="Times New Roman"/>
          <w:color w:val="1D1D1D"/>
          <w:sz w:val="24"/>
          <w:szCs w:val="24"/>
          <w:shd w:val="clear" w:color="auto" w:fill="FFFFFF"/>
        </w:rPr>
        <w:t>Institution</w:t>
      </w:r>
    </w:p>
    <w:p w:rsidR="00642D96" w:rsidRDefault="00642D96">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642D96" w:rsidRPr="00642D96" w:rsidRDefault="00642D96" w:rsidP="00642D96">
      <w:pPr>
        <w:spacing w:line="480" w:lineRule="auto"/>
        <w:jc w:val="center"/>
        <w:rPr>
          <w:rFonts w:ascii="Times New Roman" w:hAnsi="Times New Roman" w:cs="Times New Roman"/>
          <w:color w:val="1D1D1D"/>
          <w:sz w:val="24"/>
          <w:szCs w:val="24"/>
          <w:shd w:val="clear" w:color="auto" w:fill="FFFFFF"/>
        </w:rPr>
      </w:pPr>
      <w:r w:rsidRPr="00642D96">
        <w:rPr>
          <w:rFonts w:ascii="Times New Roman" w:hAnsi="Times New Roman" w:cs="Times New Roman"/>
          <w:color w:val="1D1D1D"/>
          <w:sz w:val="24"/>
          <w:szCs w:val="24"/>
          <w:shd w:val="clear" w:color="auto" w:fill="FFFFFF"/>
        </w:rPr>
        <w:lastRenderedPageBreak/>
        <w:t>Control of Development Projects at Johnson Controls</w:t>
      </w:r>
    </w:p>
    <w:p w:rsidR="0025002B" w:rsidRPr="00642D96" w:rsidRDefault="0025002B" w:rsidP="00642D96">
      <w:pPr>
        <w:spacing w:line="480" w:lineRule="auto"/>
        <w:ind w:firstLine="720"/>
        <w:rPr>
          <w:rFonts w:ascii="Times New Roman" w:hAnsi="Times New Roman" w:cs="Times New Roman"/>
          <w:color w:val="1D1D1D"/>
          <w:sz w:val="24"/>
          <w:szCs w:val="24"/>
          <w:shd w:val="clear" w:color="auto" w:fill="FFFFFF"/>
        </w:rPr>
      </w:pPr>
      <w:r w:rsidRPr="00642D96">
        <w:rPr>
          <w:rFonts w:ascii="Times New Roman" w:hAnsi="Times New Roman" w:cs="Times New Roman"/>
          <w:color w:val="1D1D1D"/>
          <w:sz w:val="24"/>
          <w:szCs w:val="24"/>
          <w:shd w:val="clear" w:color="auto" w:fill="FFFFFF"/>
        </w:rPr>
        <w:t xml:space="preserve">Johnson controls was having problems controlling their product development programs because each project was being managed differently. However, after seeking a solution from their experienced and successful Project managers, they settled on four procedures which would effectively manage their projects. The first </w:t>
      </w:r>
      <w:r w:rsidR="003C0E8E" w:rsidRPr="00642D96">
        <w:rPr>
          <w:rFonts w:ascii="Times New Roman" w:hAnsi="Times New Roman" w:cs="Times New Roman"/>
          <w:color w:val="1D1D1D"/>
          <w:sz w:val="24"/>
          <w:szCs w:val="24"/>
          <w:shd w:val="clear" w:color="auto" w:fill="FFFFFF"/>
        </w:rPr>
        <w:t>process that</w:t>
      </w:r>
      <w:r w:rsidRPr="00642D96">
        <w:rPr>
          <w:rFonts w:ascii="Times New Roman" w:hAnsi="Times New Roman" w:cs="Times New Roman"/>
          <w:color w:val="1D1D1D"/>
          <w:sz w:val="24"/>
          <w:szCs w:val="24"/>
          <w:shd w:val="clear" w:color="auto" w:fill="FFFFFF"/>
        </w:rPr>
        <w:t xml:space="preserve"> Johnson Controls settled </w:t>
      </w:r>
      <w:r w:rsidR="00B41817" w:rsidRPr="00642D96">
        <w:rPr>
          <w:rFonts w:ascii="Times New Roman" w:hAnsi="Times New Roman" w:cs="Times New Roman"/>
          <w:color w:val="1D1D1D"/>
          <w:sz w:val="24"/>
          <w:szCs w:val="24"/>
          <w:shd w:val="clear" w:color="auto" w:fill="FFFFFF"/>
        </w:rPr>
        <w:t>for</w:t>
      </w:r>
      <w:r w:rsidRPr="00642D96">
        <w:rPr>
          <w:rFonts w:ascii="Times New Roman" w:hAnsi="Times New Roman" w:cs="Times New Roman"/>
          <w:color w:val="1D1D1D"/>
          <w:sz w:val="24"/>
          <w:szCs w:val="24"/>
          <w:shd w:val="clear" w:color="auto" w:fill="FFFFFF"/>
        </w:rPr>
        <w:t xml:space="preserve"> was project approval which was specifically for authorizing expenditure of funds and use of the company resources. </w:t>
      </w:r>
      <w:r w:rsidR="003C0E8E" w:rsidRPr="00642D96">
        <w:rPr>
          <w:rFonts w:ascii="Times New Roman" w:hAnsi="Times New Roman" w:cs="Times New Roman"/>
          <w:color w:val="1D1D1D"/>
          <w:sz w:val="24"/>
          <w:szCs w:val="24"/>
          <w:shd w:val="clear" w:color="auto" w:fill="FFFFFF"/>
        </w:rPr>
        <w:t xml:space="preserve">For project approval, the sales department was required to provide information of either market or products which would include </w:t>
      </w:r>
      <w:r w:rsidR="000B2F30" w:rsidRPr="00642D96">
        <w:rPr>
          <w:rFonts w:ascii="Times New Roman" w:hAnsi="Times New Roman" w:cs="Times New Roman"/>
          <w:color w:val="1D1D1D"/>
          <w:sz w:val="24"/>
          <w:szCs w:val="24"/>
          <w:shd w:val="clear" w:color="auto" w:fill="FFFFFF"/>
        </w:rPr>
        <w:t>the scope of the project, financial data, critical dates and the requirements for engineering resource</w:t>
      </w:r>
      <w:r w:rsidR="00642D96" w:rsidRPr="00642D96">
        <w:rPr>
          <w:rFonts w:ascii="Times New Roman" w:hAnsi="Times New Roman" w:cs="Times New Roman"/>
          <w:color w:val="1D1D1D"/>
          <w:sz w:val="24"/>
          <w:szCs w:val="24"/>
          <w:shd w:val="clear" w:color="auto" w:fill="FFFFFF"/>
        </w:rPr>
        <w:t xml:space="preserve"> </w:t>
      </w:r>
      <w:r w:rsidR="00642D96" w:rsidRPr="00642D96">
        <w:rPr>
          <w:rFonts w:ascii="Times New Roman" w:eastAsia="Arial Unicode MS" w:hAnsi="Times New Roman" w:cs="Times New Roman"/>
          <w:color w:val="000000"/>
          <w:sz w:val="24"/>
          <w:szCs w:val="24"/>
          <w:shd w:val="clear" w:color="auto" w:fill="FFFFFF"/>
        </w:rPr>
        <w:t>(Kerzner &amp; Learning, 2013)</w:t>
      </w:r>
      <w:r w:rsidR="000B2F30" w:rsidRPr="00642D96">
        <w:rPr>
          <w:rFonts w:ascii="Times New Roman" w:hAnsi="Times New Roman" w:cs="Times New Roman"/>
          <w:color w:val="1D1D1D"/>
          <w:sz w:val="24"/>
          <w:szCs w:val="24"/>
          <w:shd w:val="clear" w:color="auto" w:fill="FFFFFF"/>
        </w:rPr>
        <w:t xml:space="preserve">. </w:t>
      </w:r>
      <w:r w:rsidR="00ED3A8E" w:rsidRPr="00642D96">
        <w:rPr>
          <w:rFonts w:ascii="Times New Roman" w:hAnsi="Times New Roman" w:cs="Times New Roman"/>
          <w:color w:val="1D1D1D"/>
          <w:sz w:val="24"/>
          <w:szCs w:val="24"/>
          <w:shd w:val="clear" w:color="auto" w:fill="FFFFFF"/>
        </w:rPr>
        <w:t xml:space="preserve">With this process, </w:t>
      </w:r>
      <w:r w:rsidR="00921627" w:rsidRPr="00642D96">
        <w:rPr>
          <w:rFonts w:ascii="Times New Roman" w:hAnsi="Times New Roman" w:cs="Times New Roman"/>
          <w:color w:val="1D1D1D"/>
          <w:sz w:val="24"/>
          <w:szCs w:val="24"/>
          <w:shd w:val="clear" w:color="auto" w:fill="FFFFFF"/>
        </w:rPr>
        <w:t xml:space="preserve">projects are closely scrutinized before the start of any work or spending of money. </w:t>
      </w:r>
    </w:p>
    <w:p w:rsidR="00875983" w:rsidRPr="00642D96" w:rsidRDefault="00875983" w:rsidP="00642D96">
      <w:pPr>
        <w:spacing w:line="480" w:lineRule="auto"/>
        <w:ind w:firstLine="720"/>
        <w:rPr>
          <w:rFonts w:ascii="Times New Roman" w:hAnsi="Times New Roman" w:cs="Times New Roman"/>
          <w:color w:val="1D1D1D"/>
          <w:sz w:val="24"/>
          <w:szCs w:val="24"/>
          <w:shd w:val="clear" w:color="auto" w:fill="FFFFFF"/>
        </w:rPr>
      </w:pPr>
      <w:r w:rsidRPr="00642D96">
        <w:rPr>
          <w:rFonts w:ascii="Times New Roman" w:hAnsi="Times New Roman" w:cs="Times New Roman"/>
          <w:color w:val="1D1D1D"/>
          <w:sz w:val="24"/>
          <w:szCs w:val="24"/>
          <w:shd w:val="clear" w:color="auto" w:fill="FFFFFF"/>
        </w:rPr>
        <w:t xml:space="preserve">The second process utilized by Johnson Controls is statement of work, where </w:t>
      </w:r>
      <w:r w:rsidR="00EA60B8" w:rsidRPr="00642D96">
        <w:rPr>
          <w:rFonts w:ascii="Times New Roman" w:hAnsi="Times New Roman" w:cs="Times New Roman"/>
          <w:color w:val="1D1D1D"/>
          <w:sz w:val="24"/>
          <w:szCs w:val="24"/>
          <w:shd w:val="clear" w:color="auto" w:fill="FFFFFF"/>
        </w:rPr>
        <w:t>agreements</w:t>
      </w:r>
      <w:r w:rsidRPr="00642D96">
        <w:rPr>
          <w:rFonts w:ascii="Times New Roman" w:hAnsi="Times New Roman" w:cs="Times New Roman"/>
          <w:color w:val="1D1D1D"/>
          <w:sz w:val="24"/>
          <w:szCs w:val="24"/>
          <w:shd w:val="clear" w:color="auto" w:fill="FFFFFF"/>
        </w:rPr>
        <w:t xml:space="preserve"> are </w:t>
      </w:r>
      <w:r w:rsidR="00EA60B8" w:rsidRPr="00642D96">
        <w:rPr>
          <w:rFonts w:ascii="Times New Roman" w:hAnsi="Times New Roman" w:cs="Times New Roman"/>
          <w:color w:val="1D1D1D"/>
          <w:sz w:val="24"/>
          <w:szCs w:val="24"/>
          <w:shd w:val="clear" w:color="auto" w:fill="FFFFFF"/>
        </w:rPr>
        <w:t>identified</w:t>
      </w:r>
      <w:r w:rsidRPr="00642D96">
        <w:rPr>
          <w:rFonts w:ascii="Times New Roman" w:hAnsi="Times New Roman" w:cs="Times New Roman"/>
          <w:color w:val="1D1D1D"/>
          <w:sz w:val="24"/>
          <w:szCs w:val="24"/>
          <w:shd w:val="clear" w:color="auto" w:fill="FFFFFF"/>
        </w:rPr>
        <w:t xml:space="preserve"> and any assumptions concerning the project identified.</w:t>
      </w:r>
      <w:r w:rsidR="00EA60B8" w:rsidRPr="00642D96">
        <w:rPr>
          <w:rFonts w:ascii="Times New Roman" w:hAnsi="Times New Roman" w:cs="Times New Roman"/>
          <w:color w:val="1D1D1D"/>
          <w:sz w:val="24"/>
          <w:szCs w:val="24"/>
          <w:shd w:val="clear" w:color="auto" w:fill="FFFFFF"/>
        </w:rPr>
        <w:t xml:space="preserve"> </w:t>
      </w:r>
      <w:r w:rsidR="00DA67BE" w:rsidRPr="00642D96">
        <w:rPr>
          <w:rFonts w:ascii="Times New Roman" w:hAnsi="Times New Roman" w:cs="Times New Roman"/>
          <w:color w:val="1D1D1D"/>
          <w:sz w:val="24"/>
          <w:szCs w:val="24"/>
          <w:shd w:val="clear" w:color="auto" w:fill="FFFFFF"/>
        </w:rPr>
        <w:t xml:space="preserve">Under this control process, </w:t>
      </w:r>
      <w:r w:rsidR="00417A30" w:rsidRPr="00642D96">
        <w:rPr>
          <w:rFonts w:ascii="Times New Roman" w:hAnsi="Times New Roman" w:cs="Times New Roman"/>
          <w:color w:val="1D1D1D"/>
          <w:sz w:val="24"/>
          <w:szCs w:val="24"/>
          <w:shd w:val="clear" w:color="auto" w:fill="FFFFFF"/>
        </w:rPr>
        <w:t xml:space="preserve">the customer and top management are supposed to sign off before the start of product design. This helps in minimizing misunderstanding about the </w:t>
      </w:r>
      <w:r w:rsidR="008056D6" w:rsidRPr="00642D96">
        <w:rPr>
          <w:rFonts w:ascii="Times New Roman" w:hAnsi="Times New Roman" w:cs="Times New Roman"/>
          <w:color w:val="1D1D1D"/>
          <w:sz w:val="24"/>
          <w:szCs w:val="24"/>
          <w:shd w:val="clear" w:color="auto" w:fill="FFFFFF"/>
        </w:rPr>
        <w:t>specifications</w:t>
      </w:r>
      <w:r w:rsidR="00417A30" w:rsidRPr="00642D96">
        <w:rPr>
          <w:rFonts w:ascii="Times New Roman" w:hAnsi="Times New Roman" w:cs="Times New Roman"/>
          <w:color w:val="1D1D1D"/>
          <w:sz w:val="24"/>
          <w:szCs w:val="24"/>
          <w:shd w:val="clear" w:color="auto" w:fill="FFFFFF"/>
        </w:rPr>
        <w:t xml:space="preserve"> of the product, </w:t>
      </w:r>
      <w:r w:rsidR="004B60C1" w:rsidRPr="00642D96">
        <w:rPr>
          <w:rFonts w:ascii="Times New Roman" w:hAnsi="Times New Roman" w:cs="Times New Roman"/>
          <w:color w:val="1D1D1D"/>
          <w:sz w:val="24"/>
          <w:szCs w:val="24"/>
          <w:shd w:val="clear" w:color="auto" w:fill="FFFFFF"/>
        </w:rPr>
        <w:t xml:space="preserve">prices, milestones and the requirements for intangible product. In addition, </w:t>
      </w:r>
      <w:r w:rsidR="003E2447" w:rsidRPr="00642D96">
        <w:rPr>
          <w:rFonts w:ascii="Times New Roman" w:hAnsi="Times New Roman" w:cs="Times New Roman"/>
          <w:color w:val="1D1D1D"/>
          <w:sz w:val="24"/>
          <w:szCs w:val="24"/>
          <w:shd w:val="clear" w:color="auto" w:fill="FFFFFF"/>
        </w:rPr>
        <w:t xml:space="preserve">statement of </w:t>
      </w:r>
      <w:r w:rsidR="008056D6" w:rsidRPr="00642D96">
        <w:rPr>
          <w:rFonts w:ascii="Times New Roman" w:hAnsi="Times New Roman" w:cs="Times New Roman"/>
          <w:color w:val="1D1D1D"/>
          <w:sz w:val="24"/>
          <w:szCs w:val="24"/>
          <w:shd w:val="clear" w:color="auto" w:fill="FFFFFF"/>
        </w:rPr>
        <w:t>work helps</w:t>
      </w:r>
      <w:r w:rsidR="003E2447" w:rsidRPr="00642D96">
        <w:rPr>
          <w:rFonts w:ascii="Times New Roman" w:hAnsi="Times New Roman" w:cs="Times New Roman"/>
          <w:color w:val="1D1D1D"/>
          <w:sz w:val="24"/>
          <w:szCs w:val="24"/>
          <w:shd w:val="clear" w:color="auto" w:fill="FFFFFF"/>
        </w:rPr>
        <w:t xml:space="preserve"> in reducing </w:t>
      </w:r>
      <w:r w:rsidR="00EF7FB6" w:rsidRPr="00642D96">
        <w:rPr>
          <w:rFonts w:ascii="Times New Roman" w:hAnsi="Times New Roman" w:cs="Times New Roman"/>
          <w:color w:val="1D1D1D"/>
          <w:sz w:val="24"/>
          <w:szCs w:val="24"/>
          <w:shd w:val="clear" w:color="auto" w:fill="FFFFFF"/>
        </w:rPr>
        <w:t xml:space="preserve">generic performance targets and explicit exclusions. </w:t>
      </w:r>
      <w:r w:rsidR="00571765" w:rsidRPr="00642D96">
        <w:rPr>
          <w:rFonts w:ascii="Times New Roman" w:hAnsi="Times New Roman" w:cs="Times New Roman"/>
          <w:color w:val="1D1D1D"/>
          <w:sz w:val="24"/>
          <w:szCs w:val="24"/>
          <w:shd w:val="clear" w:color="auto" w:fill="FFFFFF"/>
        </w:rPr>
        <w:t xml:space="preserve">This document should be maintained thought the project because it helps in </w:t>
      </w:r>
      <w:r w:rsidR="000E1FCE" w:rsidRPr="00642D96">
        <w:rPr>
          <w:rFonts w:ascii="Times New Roman" w:hAnsi="Times New Roman" w:cs="Times New Roman"/>
          <w:color w:val="1D1D1D"/>
          <w:sz w:val="24"/>
          <w:szCs w:val="24"/>
          <w:shd w:val="clear" w:color="auto" w:fill="FFFFFF"/>
        </w:rPr>
        <w:t xml:space="preserve">minimizing problems that arise from the late changes made in the product, especially the long-term projects. </w:t>
      </w:r>
      <w:r w:rsidR="00BF101E" w:rsidRPr="00642D96">
        <w:rPr>
          <w:rFonts w:ascii="Times New Roman" w:hAnsi="Times New Roman" w:cs="Times New Roman"/>
          <w:color w:val="1D1D1D"/>
          <w:sz w:val="24"/>
          <w:szCs w:val="24"/>
          <w:shd w:val="clear" w:color="auto" w:fill="FFFFFF"/>
        </w:rPr>
        <w:t xml:space="preserve">Although this control process has not been accepted by many customers because it limits them, it is greatly </w:t>
      </w:r>
      <w:r w:rsidR="00DB2995" w:rsidRPr="00642D96">
        <w:rPr>
          <w:rFonts w:ascii="Times New Roman" w:hAnsi="Times New Roman" w:cs="Times New Roman"/>
          <w:color w:val="1D1D1D"/>
          <w:sz w:val="24"/>
          <w:szCs w:val="24"/>
          <w:shd w:val="clear" w:color="auto" w:fill="FFFFFF"/>
        </w:rPr>
        <w:t>significant</w:t>
      </w:r>
      <w:r w:rsidR="00BF101E" w:rsidRPr="00642D96">
        <w:rPr>
          <w:rFonts w:ascii="Times New Roman" w:hAnsi="Times New Roman" w:cs="Times New Roman"/>
          <w:color w:val="1D1D1D"/>
          <w:sz w:val="24"/>
          <w:szCs w:val="24"/>
          <w:shd w:val="clear" w:color="auto" w:fill="FFFFFF"/>
        </w:rPr>
        <w:t xml:space="preserve"> to the </w:t>
      </w:r>
      <w:r w:rsidR="00DB2995" w:rsidRPr="00642D96">
        <w:rPr>
          <w:rFonts w:ascii="Times New Roman" w:hAnsi="Times New Roman" w:cs="Times New Roman"/>
          <w:color w:val="1D1D1D"/>
          <w:sz w:val="24"/>
          <w:szCs w:val="24"/>
          <w:shd w:val="clear" w:color="auto" w:fill="FFFFFF"/>
        </w:rPr>
        <w:t xml:space="preserve">project </w:t>
      </w:r>
      <w:r w:rsidR="00BF101E" w:rsidRPr="00642D96">
        <w:rPr>
          <w:rFonts w:ascii="Times New Roman" w:hAnsi="Times New Roman" w:cs="Times New Roman"/>
          <w:color w:val="1D1D1D"/>
          <w:sz w:val="24"/>
          <w:szCs w:val="24"/>
          <w:shd w:val="clear" w:color="auto" w:fill="FFFFFF"/>
        </w:rPr>
        <w:t>management</w:t>
      </w:r>
      <w:r w:rsidR="00642D96" w:rsidRPr="00642D96">
        <w:rPr>
          <w:rFonts w:ascii="Times New Roman" w:hAnsi="Times New Roman" w:cs="Times New Roman"/>
          <w:color w:val="1D1D1D"/>
          <w:sz w:val="24"/>
          <w:szCs w:val="24"/>
          <w:shd w:val="clear" w:color="auto" w:fill="FFFFFF"/>
        </w:rPr>
        <w:t xml:space="preserve"> </w:t>
      </w:r>
      <w:r w:rsidR="00642D96" w:rsidRPr="00642D96">
        <w:rPr>
          <w:rFonts w:ascii="Times New Roman" w:hAnsi="Times New Roman" w:cs="Times New Roman"/>
          <w:color w:val="222222"/>
          <w:sz w:val="24"/>
          <w:szCs w:val="24"/>
          <w:shd w:val="clear" w:color="auto" w:fill="FFFFFF"/>
        </w:rPr>
        <w:t>(Meredith &amp; Mantel Jr, 2011)</w:t>
      </w:r>
      <w:r w:rsidR="00BF101E" w:rsidRPr="00642D96">
        <w:rPr>
          <w:rFonts w:ascii="Times New Roman" w:hAnsi="Times New Roman" w:cs="Times New Roman"/>
          <w:color w:val="1D1D1D"/>
          <w:sz w:val="24"/>
          <w:szCs w:val="24"/>
          <w:shd w:val="clear" w:color="auto" w:fill="FFFFFF"/>
        </w:rPr>
        <w:t xml:space="preserve">. </w:t>
      </w:r>
    </w:p>
    <w:p w:rsidR="00F07234" w:rsidRPr="00642D96" w:rsidRDefault="00F07234" w:rsidP="00642D96">
      <w:pPr>
        <w:spacing w:line="480" w:lineRule="auto"/>
        <w:ind w:firstLine="720"/>
        <w:rPr>
          <w:rFonts w:ascii="Times New Roman" w:hAnsi="Times New Roman" w:cs="Times New Roman"/>
          <w:color w:val="1D1D1D"/>
          <w:sz w:val="24"/>
          <w:szCs w:val="24"/>
          <w:shd w:val="clear" w:color="auto" w:fill="FFFFFF"/>
        </w:rPr>
      </w:pPr>
      <w:r w:rsidRPr="00642D96">
        <w:rPr>
          <w:rFonts w:ascii="Times New Roman" w:hAnsi="Times New Roman" w:cs="Times New Roman"/>
          <w:color w:val="1D1D1D"/>
          <w:sz w:val="24"/>
          <w:szCs w:val="24"/>
          <w:shd w:val="clear" w:color="auto" w:fill="FFFFFF"/>
        </w:rPr>
        <w:t xml:space="preserve">Work breakdown structure is the third control process </w:t>
      </w:r>
      <w:r w:rsidR="00117CA8" w:rsidRPr="00642D96">
        <w:rPr>
          <w:rFonts w:ascii="Times New Roman" w:hAnsi="Times New Roman" w:cs="Times New Roman"/>
          <w:color w:val="1D1D1D"/>
          <w:sz w:val="24"/>
          <w:szCs w:val="24"/>
          <w:shd w:val="clear" w:color="auto" w:fill="FFFFFF"/>
        </w:rPr>
        <w:t xml:space="preserve">utilized by Johnson Controls. </w:t>
      </w:r>
      <w:r w:rsidR="000F4206" w:rsidRPr="00642D96">
        <w:rPr>
          <w:rFonts w:ascii="Times New Roman" w:hAnsi="Times New Roman" w:cs="Times New Roman"/>
          <w:color w:val="1D1D1D"/>
          <w:sz w:val="24"/>
          <w:szCs w:val="24"/>
          <w:shd w:val="clear" w:color="auto" w:fill="FFFFFF"/>
        </w:rPr>
        <w:t xml:space="preserve">This consists of </w:t>
      </w:r>
      <w:r w:rsidR="00886EA2" w:rsidRPr="00642D96">
        <w:rPr>
          <w:rFonts w:ascii="Times New Roman" w:hAnsi="Times New Roman" w:cs="Times New Roman"/>
          <w:color w:val="1D1D1D"/>
          <w:sz w:val="24"/>
          <w:szCs w:val="24"/>
          <w:shd w:val="clear" w:color="auto" w:fill="FFFFFF"/>
        </w:rPr>
        <w:t xml:space="preserve">nine critical phase of life-cycle which </w:t>
      </w:r>
      <w:r w:rsidR="004973AB" w:rsidRPr="00642D96">
        <w:rPr>
          <w:rFonts w:ascii="Times New Roman" w:hAnsi="Times New Roman" w:cs="Times New Roman"/>
          <w:color w:val="1D1D1D"/>
          <w:sz w:val="24"/>
          <w:szCs w:val="24"/>
          <w:shd w:val="clear" w:color="auto" w:fill="FFFFFF"/>
        </w:rPr>
        <w:t xml:space="preserve">run from project definition to production. In </w:t>
      </w:r>
      <w:r w:rsidR="004973AB" w:rsidRPr="00642D96">
        <w:rPr>
          <w:rFonts w:ascii="Times New Roman" w:hAnsi="Times New Roman" w:cs="Times New Roman"/>
          <w:color w:val="1D1D1D"/>
          <w:sz w:val="24"/>
          <w:szCs w:val="24"/>
          <w:shd w:val="clear" w:color="auto" w:fill="FFFFFF"/>
        </w:rPr>
        <w:lastRenderedPageBreak/>
        <w:t xml:space="preserve">addition, each of the nine phases contains four major elements: the tasks, timing of the tasks, the </w:t>
      </w:r>
      <w:r w:rsidR="00423F26" w:rsidRPr="00642D96">
        <w:rPr>
          <w:rFonts w:ascii="Times New Roman" w:hAnsi="Times New Roman" w:cs="Times New Roman"/>
          <w:color w:val="1D1D1D"/>
          <w:sz w:val="24"/>
          <w:szCs w:val="24"/>
          <w:shd w:val="clear" w:color="auto" w:fill="FFFFFF"/>
        </w:rPr>
        <w:t>answerable</w:t>
      </w:r>
      <w:r w:rsidR="004973AB" w:rsidRPr="00642D96">
        <w:rPr>
          <w:rFonts w:ascii="Times New Roman" w:hAnsi="Times New Roman" w:cs="Times New Roman"/>
          <w:color w:val="1D1D1D"/>
          <w:sz w:val="24"/>
          <w:szCs w:val="24"/>
          <w:shd w:val="clear" w:color="auto" w:fill="FFFFFF"/>
        </w:rPr>
        <w:t xml:space="preserve"> </w:t>
      </w:r>
      <w:r w:rsidR="00423F26" w:rsidRPr="00642D96">
        <w:rPr>
          <w:rFonts w:ascii="Times New Roman" w:hAnsi="Times New Roman" w:cs="Times New Roman"/>
          <w:color w:val="1D1D1D"/>
          <w:sz w:val="24"/>
          <w:szCs w:val="24"/>
          <w:shd w:val="clear" w:color="auto" w:fill="FFFFFF"/>
        </w:rPr>
        <w:t xml:space="preserve">people, and the set dates for engineers to meet simultaneously. </w:t>
      </w:r>
      <w:r w:rsidR="002C3B46" w:rsidRPr="00642D96">
        <w:rPr>
          <w:rFonts w:ascii="Times New Roman" w:hAnsi="Times New Roman" w:cs="Times New Roman"/>
          <w:color w:val="1D1D1D"/>
          <w:sz w:val="24"/>
          <w:szCs w:val="24"/>
          <w:shd w:val="clear" w:color="auto" w:fill="FFFFFF"/>
        </w:rPr>
        <w:t xml:space="preserve">The fourth </w:t>
      </w:r>
      <w:r w:rsidR="00BB0053" w:rsidRPr="00642D96">
        <w:rPr>
          <w:rFonts w:ascii="Times New Roman" w:hAnsi="Times New Roman" w:cs="Times New Roman"/>
          <w:color w:val="1D1D1D"/>
          <w:sz w:val="24"/>
          <w:szCs w:val="24"/>
          <w:shd w:val="clear" w:color="auto" w:fill="FFFFFF"/>
        </w:rPr>
        <w:t xml:space="preserve">control process </w:t>
      </w:r>
      <w:r w:rsidR="00C82E14" w:rsidRPr="00642D96">
        <w:rPr>
          <w:rFonts w:ascii="Times New Roman" w:hAnsi="Times New Roman" w:cs="Times New Roman"/>
          <w:color w:val="1D1D1D"/>
          <w:sz w:val="24"/>
          <w:szCs w:val="24"/>
          <w:shd w:val="clear" w:color="auto" w:fill="FFFFFF"/>
        </w:rPr>
        <w:t xml:space="preserve">utilized by the Automotive </w:t>
      </w:r>
      <w:r w:rsidR="00822242" w:rsidRPr="00642D96">
        <w:rPr>
          <w:rFonts w:ascii="Times New Roman" w:hAnsi="Times New Roman" w:cs="Times New Roman"/>
          <w:color w:val="1D1D1D"/>
          <w:sz w:val="24"/>
          <w:szCs w:val="24"/>
          <w:shd w:val="clear" w:color="auto" w:fill="FFFFFF"/>
        </w:rPr>
        <w:t>Systems</w:t>
      </w:r>
      <w:r w:rsidR="00C82E14" w:rsidRPr="00642D96">
        <w:rPr>
          <w:rFonts w:ascii="Times New Roman" w:hAnsi="Times New Roman" w:cs="Times New Roman"/>
          <w:color w:val="1D1D1D"/>
          <w:sz w:val="24"/>
          <w:szCs w:val="24"/>
          <w:shd w:val="clear" w:color="auto" w:fill="FFFFFF"/>
        </w:rPr>
        <w:t xml:space="preserve"> </w:t>
      </w:r>
      <w:r w:rsidR="00822242" w:rsidRPr="00642D96">
        <w:rPr>
          <w:rFonts w:ascii="Times New Roman" w:hAnsi="Times New Roman" w:cs="Times New Roman"/>
          <w:color w:val="1D1D1D"/>
          <w:sz w:val="24"/>
          <w:szCs w:val="24"/>
          <w:shd w:val="clear" w:color="auto" w:fill="FFFFFF"/>
        </w:rPr>
        <w:t>Group</w:t>
      </w:r>
      <w:r w:rsidR="00150193" w:rsidRPr="00642D96">
        <w:rPr>
          <w:rFonts w:ascii="Times New Roman" w:hAnsi="Times New Roman" w:cs="Times New Roman"/>
          <w:color w:val="1D1D1D"/>
          <w:sz w:val="24"/>
          <w:szCs w:val="24"/>
          <w:shd w:val="clear" w:color="auto" w:fill="FFFFFF"/>
        </w:rPr>
        <w:t xml:space="preserve"> is a set of </w:t>
      </w:r>
      <w:r w:rsidR="00FE5E79" w:rsidRPr="00642D96">
        <w:rPr>
          <w:rFonts w:ascii="Times New Roman" w:hAnsi="Times New Roman" w:cs="Times New Roman"/>
          <w:color w:val="1D1D1D"/>
          <w:sz w:val="24"/>
          <w:szCs w:val="24"/>
          <w:shd w:val="clear" w:color="auto" w:fill="FFFFFF"/>
        </w:rPr>
        <w:t>management</w:t>
      </w:r>
      <w:r w:rsidR="00150193" w:rsidRPr="00642D96">
        <w:rPr>
          <w:rFonts w:ascii="Times New Roman" w:hAnsi="Times New Roman" w:cs="Times New Roman"/>
          <w:color w:val="1D1D1D"/>
          <w:sz w:val="24"/>
          <w:szCs w:val="24"/>
          <w:shd w:val="clear" w:color="auto" w:fill="FFFFFF"/>
        </w:rPr>
        <w:t xml:space="preserve"> reviews. </w:t>
      </w:r>
      <w:r w:rsidR="00FE5E79" w:rsidRPr="00642D96">
        <w:rPr>
          <w:rFonts w:ascii="Times New Roman" w:hAnsi="Times New Roman" w:cs="Times New Roman"/>
          <w:color w:val="1D1D1D"/>
          <w:sz w:val="24"/>
          <w:szCs w:val="24"/>
          <w:shd w:val="clear" w:color="auto" w:fill="FFFFFF"/>
        </w:rPr>
        <w:t xml:space="preserve">This process is critical </w:t>
      </w:r>
      <w:r w:rsidR="0069729B" w:rsidRPr="00642D96">
        <w:rPr>
          <w:rFonts w:ascii="Times New Roman" w:hAnsi="Times New Roman" w:cs="Times New Roman"/>
          <w:color w:val="1D1D1D"/>
          <w:sz w:val="24"/>
          <w:szCs w:val="24"/>
          <w:shd w:val="clear" w:color="auto" w:fill="FFFFFF"/>
        </w:rPr>
        <w:t>for completion of any successful project</w:t>
      </w:r>
      <w:r w:rsidR="00642D96" w:rsidRPr="00642D96">
        <w:rPr>
          <w:rFonts w:ascii="Times New Roman" w:hAnsi="Times New Roman" w:cs="Times New Roman"/>
          <w:color w:val="1D1D1D"/>
          <w:sz w:val="24"/>
          <w:szCs w:val="24"/>
          <w:shd w:val="clear" w:color="auto" w:fill="FFFFFF"/>
        </w:rPr>
        <w:t xml:space="preserve"> </w:t>
      </w:r>
      <w:r w:rsidR="00642D96" w:rsidRPr="00642D96">
        <w:rPr>
          <w:rFonts w:ascii="Times New Roman" w:eastAsia="Arial Unicode MS" w:hAnsi="Times New Roman" w:cs="Times New Roman"/>
          <w:color w:val="000000"/>
          <w:sz w:val="24"/>
          <w:szCs w:val="24"/>
          <w:shd w:val="clear" w:color="auto" w:fill="FFFFFF"/>
        </w:rPr>
        <w:t>(Kerzner &amp; Learning, 2013)</w:t>
      </w:r>
      <w:r w:rsidR="0069729B" w:rsidRPr="00642D96">
        <w:rPr>
          <w:rFonts w:ascii="Times New Roman" w:hAnsi="Times New Roman" w:cs="Times New Roman"/>
          <w:color w:val="1D1D1D"/>
          <w:sz w:val="24"/>
          <w:szCs w:val="24"/>
          <w:shd w:val="clear" w:color="auto" w:fill="FFFFFF"/>
        </w:rPr>
        <w:t xml:space="preserve">. </w:t>
      </w:r>
      <w:r w:rsidR="00521987" w:rsidRPr="00642D96">
        <w:rPr>
          <w:rFonts w:ascii="Times New Roman" w:hAnsi="Times New Roman" w:cs="Times New Roman"/>
          <w:color w:val="1D1D1D"/>
          <w:sz w:val="24"/>
          <w:szCs w:val="24"/>
          <w:shd w:val="clear" w:color="auto" w:fill="FFFFFF"/>
        </w:rPr>
        <w:t>It</w:t>
      </w:r>
      <w:r w:rsidR="00B51E33" w:rsidRPr="00642D96">
        <w:rPr>
          <w:rFonts w:ascii="Times New Roman" w:hAnsi="Times New Roman" w:cs="Times New Roman"/>
          <w:color w:val="1D1D1D"/>
          <w:sz w:val="24"/>
          <w:szCs w:val="24"/>
          <w:shd w:val="clear" w:color="auto" w:fill="FFFFFF"/>
        </w:rPr>
        <w:t xml:space="preserve"> includes </w:t>
      </w:r>
      <w:r w:rsidR="00521987" w:rsidRPr="00642D96">
        <w:rPr>
          <w:rFonts w:ascii="Times New Roman" w:hAnsi="Times New Roman" w:cs="Times New Roman"/>
          <w:color w:val="1D1D1D"/>
          <w:sz w:val="24"/>
          <w:szCs w:val="24"/>
          <w:shd w:val="clear" w:color="auto" w:fill="FFFFFF"/>
        </w:rPr>
        <w:t xml:space="preserve">set </w:t>
      </w:r>
      <w:r w:rsidR="00E75E54" w:rsidRPr="00642D96">
        <w:rPr>
          <w:rFonts w:ascii="Times New Roman" w:hAnsi="Times New Roman" w:cs="Times New Roman"/>
          <w:color w:val="1D1D1D"/>
          <w:sz w:val="24"/>
          <w:szCs w:val="24"/>
          <w:shd w:val="clear" w:color="auto" w:fill="FFFFFF"/>
        </w:rPr>
        <w:t>timings for reviews</w:t>
      </w:r>
      <w:r w:rsidR="007B3D0D" w:rsidRPr="00642D96">
        <w:rPr>
          <w:rFonts w:ascii="Times New Roman" w:hAnsi="Times New Roman" w:cs="Times New Roman"/>
          <w:color w:val="1D1D1D"/>
          <w:sz w:val="24"/>
          <w:szCs w:val="24"/>
          <w:shd w:val="clear" w:color="auto" w:fill="FFFFFF"/>
        </w:rPr>
        <w:t xml:space="preserve">. </w:t>
      </w:r>
      <w:r w:rsidR="00C929E3" w:rsidRPr="00642D96">
        <w:rPr>
          <w:rFonts w:ascii="Times New Roman" w:hAnsi="Times New Roman" w:cs="Times New Roman"/>
          <w:color w:val="1D1D1D"/>
          <w:sz w:val="24"/>
          <w:szCs w:val="24"/>
          <w:shd w:val="clear" w:color="auto" w:fill="FFFFFF"/>
        </w:rPr>
        <w:t xml:space="preserve">The senior </w:t>
      </w:r>
      <w:r w:rsidR="00C22DE8" w:rsidRPr="00642D96">
        <w:rPr>
          <w:rFonts w:ascii="Times New Roman" w:hAnsi="Times New Roman" w:cs="Times New Roman"/>
          <w:color w:val="1D1D1D"/>
          <w:sz w:val="24"/>
          <w:szCs w:val="24"/>
          <w:shd w:val="clear" w:color="auto" w:fill="FFFFFF"/>
        </w:rPr>
        <w:t>management</w:t>
      </w:r>
      <w:r w:rsidR="00C929E3" w:rsidRPr="00642D96">
        <w:rPr>
          <w:rFonts w:ascii="Times New Roman" w:hAnsi="Times New Roman" w:cs="Times New Roman"/>
          <w:color w:val="1D1D1D"/>
          <w:sz w:val="24"/>
          <w:szCs w:val="24"/>
          <w:shd w:val="clear" w:color="auto" w:fill="FFFFFF"/>
        </w:rPr>
        <w:t xml:space="preserve"> should always approve </w:t>
      </w:r>
      <w:r w:rsidR="00C22DE8" w:rsidRPr="00642D96">
        <w:rPr>
          <w:rFonts w:ascii="Times New Roman" w:hAnsi="Times New Roman" w:cs="Times New Roman"/>
          <w:color w:val="1D1D1D"/>
          <w:sz w:val="24"/>
          <w:szCs w:val="24"/>
          <w:shd w:val="clear" w:color="auto" w:fill="FFFFFF"/>
        </w:rPr>
        <w:t xml:space="preserve">progression to the next phase. The </w:t>
      </w:r>
      <w:r w:rsidR="006404DD" w:rsidRPr="00642D96">
        <w:rPr>
          <w:rFonts w:ascii="Times New Roman" w:hAnsi="Times New Roman" w:cs="Times New Roman"/>
          <w:color w:val="1D1D1D"/>
          <w:sz w:val="24"/>
          <w:szCs w:val="24"/>
          <w:shd w:val="clear" w:color="auto" w:fill="FFFFFF"/>
        </w:rPr>
        <w:t>management</w:t>
      </w:r>
      <w:r w:rsidR="00C22DE8" w:rsidRPr="00642D96">
        <w:rPr>
          <w:rFonts w:ascii="Times New Roman" w:hAnsi="Times New Roman" w:cs="Times New Roman"/>
          <w:color w:val="1D1D1D"/>
          <w:sz w:val="24"/>
          <w:szCs w:val="24"/>
          <w:shd w:val="clear" w:color="auto" w:fill="FFFFFF"/>
        </w:rPr>
        <w:t xml:space="preserve"> approves the pre</w:t>
      </w:r>
      <w:r w:rsidR="006404DD" w:rsidRPr="00642D96">
        <w:rPr>
          <w:rFonts w:ascii="Times New Roman" w:hAnsi="Times New Roman" w:cs="Times New Roman"/>
          <w:color w:val="1D1D1D"/>
          <w:sz w:val="24"/>
          <w:szCs w:val="24"/>
          <w:shd w:val="clear" w:color="auto" w:fill="FFFFFF"/>
        </w:rPr>
        <w:t>-</w:t>
      </w:r>
      <w:r w:rsidR="00B0074C" w:rsidRPr="00642D96">
        <w:rPr>
          <w:rFonts w:ascii="Times New Roman" w:hAnsi="Times New Roman" w:cs="Times New Roman"/>
          <w:color w:val="1D1D1D"/>
          <w:sz w:val="24"/>
          <w:szCs w:val="24"/>
          <w:shd w:val="clear" w:color="auto" w:fill="FFFFFF"/>
        </w:rPr>
        <w:t>specified objectives</w:t>
      </w:r>
      <w:r w:rsidR="00556185" w:rsidRPr="00642D96">
        <w:rPr>
          <w:rFonts w:ascii="Times New Roman" w:hAnsi="Times New Roman" w:cs="Times New Roman"/>
          <w:color w:val="1D1D1D"/>
          <w:sz w:val="24"/>
          <w:szCs w:val="24"/>
          <w:shd w:val="clear" w:color="auto" w:fill="FFFFFF"/>
        </w:rPr>
        <w:t xml:space="preserve">, requirements, and the criteria for determining quality in that phase. </w:t>
      </w:r>
      <w:r w:rsidR="00042C5C" w:rsidRPr="00642D96">
        <w:rPr>
          <w:rFonts w:ascii="Times New Roman" w:hAnsi="Times New Roman" w:cs="Times New Roman"/>
          <w:color w:val="1D1D1D"/>
          <w:sz w:val="24"/>
          <w:szCs w:val="24"/>
          <w:shd w:val="clear" w:color="auto" w:fill="FFFFFF"/>
        </w:rPr>
        <w:t xml:space="preserve">This control process also </w:t>
      </w:r>
      <w:r w:rsidR="00B0074C" w:rsidRPr="00642D96">
        <w:rPr>
          <w:rFonts w:ascii="Times New Roman" w:hAnsi="Times New Roman" w:cs="Times New Roman"/>
          <w:color w:val="1D1D1D"/>
          <w:sz w:val="24"/>
          <w:szCs w:val="24"/>
          <w:shd w:val="clear" w:color="auto" w:fill="FFFFFF"/>
        </w:rPr>
        <w:t>specifies</w:t>
      </w:r>
      <w:r w:rsidR="001D2960" w:rsidRPr="00642D96">
        <w:rPr>
          <w:rFonts w:ascii="Times New Roman" w:hAnsi="Times New Roman" w:cs="Times New Roman"/>
          <w:color w:val="1D1D1D"/>
          <w:sz w:val="24"/>
          <w:szCs w:val="24"/>
          <w:shd w:val="clear" w:color="auto" w:fill="FFFFFF"/>
        </w:rPr>
        <w:t xml:space="preserve"> the various questions answerable to the senior management and the work it should review. </w:t>
      </w:r>
      <w:r w:rsidR="00B22D41" w:rsidRPr="00642D96">
        <w:rPr>
          <w:rFonts w:ascii="Times New Roman" w:hAnsi="Times New Roman" w:cs="Times New Roman"/>
          <w:color w:val="1D1D1D"/>
          <w:sz w:val="24"/>
          <w:szCs w:val="24"/>
          <w:shd w:val="clear" w:color="auto" w:fill="FFFFFF"/>
        </w:rPr>
        <w:t xml:space="preserve">However, it should be noted that </w:t>
      </w:r>
      <w:r w:rsidR="00435B3D" w:rsidRPr="00642D96">
        <w:rPr>
          <w:rFonts w:ascii="Times New Roman" w:hAnsi="Times New Roman" w:cs="Times New Roman"/>
          <w:color w:val="1D1D1D"/>
          <w:sz w:val="24"/>
          <w:szCs w:val="24"/>
          <w:shd w:val="clear" w:color="auto" w:fill="FFFFFF"/>
        </w:rPr>
        <w:t xml:space="preserve">these control process are up-dated and improved based on the experiences of every new project. </w:t>
      </w:r>
      <w:r w:rsidR="005501B5" w:rsidRPr="00642D96">
        <w:rPr>
          <w:rFonts w:ascii="Times New Roman" w:hAnsi="Times New Roman" w:cs="Times New Roman"/>
          <w:color w:val="1D1D1D"/>
          <w:sz w:val="24"/>
          <w:szCs w:val="24"/>
          <w:shd w:val="clear" w:color="auto" w:fill="FFFFFF"/>
        </w:rPr>
        <w:t>The</w:t>
      </w:r>
      <w:r w:rsidR="006A0CFA" w:rsidRPr="00642D96">
        <w:rPr>
          <w:rFonts w:ascii="Times New Roman" w:hAnsi="Times New Roman" w:cs="Times New Roman"/>
          <w:color w:val="1D1D1D"/>
          <w:sz w:val="24"/>
          <w:szCs w:val="24"/>
          <w:shd w:val="clear" w:color="auto" w:fill="FFFFFF"/>
        </w:rPr>
        <w:t xml:space="preserve"> lessons learned in a particular </w:t>
      </w:r>
      <w:r w:rsidR="00DB3FD1" w:rsidRPr="00642D96">
        <w:rPr>
          <w:rFonts w:ascii="Times New Roman" w:hAnsi="Times New Roman" w:cs="Times New Roman"/>
          <w:color w:val="1D1D1D"/>
          <w:sz w:val="24"/>
          <w:szCs w:val="24"/>
          <w:shd w:val="clear" w:color="auto" w:fill="FFFFFF"/>
        </w:rPr>
        <w:t xml:space="preserve">project are </w:t>
      </w:r>
      <w:r w:rsidR="005501B5" w:rsidRPr="00642D96">
        <w:rPr>
          <w:rFonts w:ascii="Times New Roman" w:hAnsi="Times New Roman" w:cs="Times New Roman"/>
          <w:color w:val="1D1D1D"/>
          <w:sz w:val="24"/>
          <w:szCs w:val="24"/>
          <w:shd w:val="clear" w:color="auto" w:fill="FFFFFF"/>
        </w:rPr>
        <w:t>captured</w:t>
      </w:r>
      <w:r w:rsidR="00DB3FD1" w:rsidRPr="00642D96">
        <w:rPr>
          <w:rFonts w:ascii="Times New Roman" w:hAnsi="Times New Roman" w:cs="Times New Roman"/>
          <w:color w:val="1D1D1D"/>
          <w:sz w:val="24"/>
          <w:szCs w:val="24"/>
          <w:shd w:val="clear" w:color="auto" w:fill="FFFFFF"/>
        </w:rPr>
        <w:t xml:space="preserve"> and utilized in the future projects</w:t>
      </w:r>
      <w:r w:rsidR="00642D96" w:rsidRPr="00642D96">
        <w:rPr>
          <w:rFonts w:ascii="Times New Roman" w:eastAsia="Arial Unicode MS" w:hAnsi="Times New Roman" w:cs="Times New Roman"/>
          <w:color w:val="000000"/>
          <w:sz w:val="24"/>
          <w:szCs w:val="24"/>
          <w:shd w:val="clear" w:color="auto" w:fill="FFFFFF"/>
        </w:rPr>
        <w:t xml:space="preserve"> (Kerzner &amp; Learning, 2013)</w:t>
      </w:r>
      <w:r w:rsidR="00DB3FD1" w:rsidRPr="00642D96">
        <w:rPr>
          <w:rFonts w:ascii="Times New Roman" w:hAnsi="Times New Roman" w:cs="Times New Roman"/>
          <w:color w:val="1D1D1D"/>
          <w:sz w:val="24"/>
          <w:szCs w:val="24"/>
          <w:shd w:val="clear" w:color="auto" w:fill="FFFFFF"/>
        </w:rPr>
        <w:t xml:space="preserve">. </w:t>
      </w:r>
      <w:r w:rsidR="00042C5C" w:rsidRPr="00642D96">
        <w:rPr>
          <w:rFonts w:ascii="Times New Roman" w:hAnsi="Times New Roman" w:cs="Times New Roman"/>
          <w:color w:val="1D1D1D"/>
          <w:sz w:val="24"/>
          <w:szCs w:val="24"/>
          <w:shd w:val="clear" w:color="auto" w:fill="FFFFFF"/>
        </w:rPr>
        <w:t xml:space="preserve"> </w:t>
      </w:r>
    </w:p>
    <w:p w:rsidR="0017529A" w:rsidRPr="00642D96" w:rsidRDefault="0017529A" w:rsidP="00642D96">
      <w:pPr>
        <w:spacing w:line="480" w:lineRule="auto"/>
        <w:ind w:firstLine="720"/>
        <w:rPr>
          <w:rFonts w:ascii="Times New Roman" w:hAnsi="Times New Roman" w:cs="Times New Roman"/>
          <w:color w:val="1D1D1D"/>
          <w:sz w:val="24"/>
          <w:szCs w:val="24"/>
          <w:shd w:val="clear" w:color="auto" w:fill="FFFFFF"/>
        </w:rPr>
      </w:pPr>
      <w:r w:rsidRPr="00642D96">
        <w:rPr>
          <w:rFonts w:ascii="Times New Roman" w:hAnsi="Times New Roman" w:cs="Times New Roman"/>
          <w:color w:val="1D1D1D"/>
          <w:sz w:val="24"/>
          <w:szCs w:val="24"/>
          <w:shd w:val="clear" w:color="auto" w:fill="FFFFFF"/>
        </w:rPr>
        <w:t>Scope creep in project control is the unc</w:t>
      </w:r>
      <w:r w:rsidR="00ED6426" w:rsidRPr="00642D96">
        <w:rPr>
          <w:rFonts w:ascii="Times New Roman" w:hAnsi="Times New Roman" w:cs="Times New Roman"/>
          <w:color w:val="1D1D1D"/>
          <w:sz w:val="24"/>
          <w:szCs w:val="24"/>
          <w:shd w:val="clear" w:color="auto" w:fill="FFFFFF"/>
        </w:rPr>
        <w:t>on</w:t>
      </w:r>
      <w:r w:rsidRPr="00642D96">
        <w:rPr>
          <w:rFonts w:ascii="Times New Roman" w:hAnsi="Times New Roman" w:cs="Times New Roman"/>
          <w:color w:val="1D1D1D"/>
          <w:sz w:val="24"/>
          <w:szCs w:val="24"/>
          <w:shd w:val="clear" w:color="auto" w:fill="FFFFFF"/>
        </w:rPr>
        <w:t xml:space="preserve">trolled changes which lead to a </w:t>
      </w:r>
      <w:r w:rsidR="00ED6426" w:rsidRPr="00642D96">
        <w:rPr>
          <w:rFonts w:ascii="Times New Roman" w:hAnsi="Times New Roman" w:cs="Times New Roman"/>
          <w:color w:val="1D1D1D"/>
          <w:sz w:val="24"/>
          <w:szCs w:val="24"/>
          <w:shd w:val="clear" w:color="auto" w:fill="FFFFFF"/>
        </w:rPr>
        <w:t>continuous</w:t>
      </w:r>
      <w:r w:rsidRPr="00642D96">
        <w:rPr>
          <w:rFonts w:ascii="Times New Roman" w:hAnsi="Times New Roman" w:cs="Times New Roman"/>
          <w:color w:val="1D1D1D"/>
          <w:sz w:val="24"/>
          <w:szCs w:val="24"/>
          <w:shd w:val="clear" w:color="auto" w:fill="FFFFFF"/>
        </w:rPr>
        <w:t xml:space="preserve"> growth of the scope of the </w:t>
      </w:r>
      <w:r w:rsidR="00ED6426" w:rsidRPr="00642D96">
        <w:rPr>
          <w:rFonts w:ascii="Times New Roman" w:hAnsi="Times New Roman" w:cs="Times New Roman"/>
          <w:color w:val="1D1D1D"/>
          <w:sz w:val="24"/>
          <w:szCs w:val="24"/>
          <w:shd w:val="clear" w:color="auto" w:fill="FFFFFF"/>
        </w:rPr>
        <w:t>project</w:t>
      </w:r>
      <w:r w:rsidRPr="00642D96">
        <w:rPr>
          <w:rFonts w:ascii="Times New Roman" w:hAnsi="Times New Roman" w:cs="Times New Roman"/>
          <w:color w:val="1D1D1D"/>
          <w:sz w:val="24"/>
          <w:szCs w:val="24"/>
          <w:shd w:val="clear" w:color="auto" w:fill="FFFFFF"/>
        </w:rPr>
        <w:t xml:space="preserve">. </w:t>
      </w:r>
      <w:r w:rsidR="008020A7" w:rsidRPr="00642D96">
        <w:rPr>
          <w:rFonts w:ascii="Times New Roman" w:hAnsi="Times New Roman" w:cs="Times New Roman"/>
          <w:color w:val="1D1D1D"/>
          <w:sz w:val="24"/>
          <w:szCs w:val="24"/>
          <w:shd w:val="clear" w:color="auto" w:fill="FFFFFF"/>
        </w:rPr>
        <w:t>Its</w:t>
      </w:r>
      <w:r w:rsidR="00D9246E" w:rsidRPr="00642D96">
        <w:rPr>
          <w:rFonts w:ascii="Times New Roman" w:hAnsi="Times New Roman" w:cs="Times New Roman"/>
          <w:color w:val="1D1D1D"/>
          <w:sz w:val="24"/>
          <w:szCs w:val="24"/>
          <w:shd w:val="clear" w:color="auto" w:fill="FFFFFF"/>
        </w:rPr>
        <w:t xml:space="preserve"> impact in Johnson Systems is on timings, cost and quality of the </w:t>
      </w:r>
      <w:r w:rsidR="004C1020" w:rsidRPr="00642D96">
        <w:rPr>
          <w:rFonts w:ascii="Times New Roman" w:hAnsi="Times New Roman" w:cs="Times New Roman"/>
          <w:color w:val="1D1D1D"/>
          <w:sz w:val="24"/>
          <w:szCs w:val="24"/>
          <w:shd w:val="clear" w:color="auto" w:fill="FFFFFF"/>
        </w:rPr>
        <w:t xml:space="preserve">product produced in the project. </w:t>
      </w:r>
      <w:r w:rsidR="00683877" w:rsidRPr="00642D96">
        <w:rPr>
          <w:rFonts w:ascii="Times New Roman" w:hAnsi="Times New Roman" w:cs="Times New Roman"/>
          <w:color w:val="1D1D1D"/>
          <w:sz w:val="24"/>
          <w:szCs w:val="24"/>
          <w:shd w:val="clear" w:color="auto" w:fill="FFFFFF"/>
        </w:rPr>
        <w:t xml:space="preserve">In addition, </w:t>
      </w:r>
      <w:r w:rsidR="008020A7" w:rsidRPr="00642D96">
        <w:rPr>
          <w:rFonts w:ascii="Times New Roman" w:hAnsi="Times New Roman" w:cs="Times New Roman"/>
          <w:color w:val="1D1D1D"/>
          <w:sz w:val="24"/>
          <w:szCs w:val="24"/>
          <w:shd w:val="clear" w:color="auto" w:fill="FFFFFF"/>
        </w:rPr>
        <w:t xml:space="preserve">in Johnson’s control, </w:t>
      </w:r>
      <w:r w:rsidR="00E34359" w:rsidRPr="00642D96">
        <w:rPr>
          <w:rFonts w:ascii="Times New Roman" w:hAnsi="Times New Roman" w:cs="Times New Roman"/>
          <w:color w:val="1D1D1D"/>
          <w:sz w:val="24"/>
          <w:szCs w:val="24"/>
          <w:shd w:val="clear" w:color="auto" w:fill="FFFFFF"/>
        </w:rPr>
        <w:t xml:space="preserve">scope creep </w:t>
      </w:r>
      <w:r w:rsidR="00683877" w:rsidRPr="00642D96">
        <w:rPr>
          <w:rFonts w:ascii="Times New Roman" w:hAnsi="Times New Roman" w:cs="Times New Roman"/>
          <w:color w:val="1D1D1D"/>
          <w:sz w:val="24"/>
          <w:szCs w:val="24"/>
          <w:shd w:val="clear" w:color="auto" w:fill="FFFFFF"/>
        </w:rPr>
        <w:t xml:space="preserve">led to </w:t>
      </w:r>
      <w:r w:rsidR="006839AC" w:rsidRPr="00642D96">
        <w:rPr>
          <w:rFonts w:ascii="Times New Roman" w:hAnsi="Times New Roman" w:cs="Times New Roman"/>
          <w:color w:val="1D1D1D"/>
          <w:sz w:val="24"/>
          <w:szCs w:val="24"/>
          <w:shd w:val="clear" w:color="auto" w:fill="FFFFFF"/>
        </w:rPr>
        <w:t xml:space="preserve">disagreements among team members as they argued who was responsible for things that happened, </w:t>
      </w:r>
      <w:r w:rsidR="00256D2F" w:rsidRPr="00642D96">
        <w:rPr>
          <w:rFonts w:ascii="Times New Roman" w:hAnsi="Times New Roman" w:cs="Times New Roman"/>
          <w:color w:val="1D1D1D"/>
          <w:sz w:val="24"/>
          <w:szCs w:val="24"/>
          <w:shd w:val="clear" w:color="auto" w:fill="FFFFFF"/>
        </w:rPr>
        <w:t xml:space="preserve">project failures and new employees unable to fit in the culture. </w:t>
      </w:r>
      <w:r w:rsidR="008D3EE6" w:rsidRPr="00642D96">
        <w:rPr>
          <w:rFonts w:ascii="Times New Roman" w:hAnsi="Times New Roman" w:cs="Times New Roman"/>
          <w:color w:val="1D1D1D"/>
          <w:sz w:val="24"/>
          <w:szCs w:val="24"/>
          <w:shd w:val="clear" w:color="auto" w:fill="FFFFFF"/>
        </w:rPr>
        <w:t xml:space="preserve">To minimize the impact of scope creep in the future, </w:t>
      </w:r>
      <w:r w:rsidR="002075C6" w:rsidRPr="00642D96">
        <w:rPr>
          <w:rFonts w:ascii="Times New Roman" w:hAnsi="Times New Roman" w:cs="Times New Roman"/>
          <w:color w:val="1D1D1D"/>
          <w:sz w:val="24"/>
          <w:szCs w:val="24"/>
          <w:shd w:val="clear" w:color="auto" w:fill="FFFFFF"/>
        </w:rPr>
        <w:t xml:space="preserve">Johnson’s control should </w:t>
      </w:r>
      <w:r w:rsidR="00F42872" w:rsidRPr="00642D96">
        <w:rPr>
          <w:rFonts w:ascii="Times New Roman" w:hAnsi="Times New Roman" w:cs="Times New Roman"/>
          <w:color w:val="1D1D1D"/>
          <w:sz w:val="24"/>
          <w:szCs w:val="24"/>
          <w:shd w:val="clear" w:color="auto" w:fill="FFFFFF"/>
        </w:rPr>
        <w:t xml:space="preserve">ensure that the customer and the top management sign agreements to avoid issues of arguing about who is </w:t>
      </w:r>
      <w:r w:rsidR="00D35444" w:rsidRPr="00642D96">
        <w:rPr>
          <w:rFonts w:ascii="Times New Roman" w:hAnsi="Times New Roman" w:cs="Times New Roman"/>
          <w:color w:val="1D1D1D"/>
          <w:sz w:val="24"/>
          <w:szCs w:val="24"/>
          <w:shd w:val="clear" w:color="auto" w:fill="FFFFFF"/>
        </w:rPr>
        <w:t>responsible</w:t>
      </w:r>
      <w:r w:rsidR="00F42872" w:rsidRPr="00642D96">
        <w:rPr>
          <w:rFonts w:ascii="Times New Roman" w:hAnsi="Times New Roman" w:cs="Times New Roman"/>
          <w:color w:val="1D1D1D"/>
          <w:sz w:val="24"/>
          <w:szCs w:val="24"/>
          <w:shd w:val="clear" w:color="auto" w:fill="FFFFFF"/>
        </w:rPr>
        <w:t xml:space="preserve"> for what and maintain the documentation </w:t>
      </w:r>
      <w:r w:rsidR="00890477" w:rsidRPr="00642D96">
        <w:rPr>
          <w:rFonts w:ascii="Times New Roman" w:hAnsi="Times New Roman" w:cs="Times New Roman"/>
          <w:color w:val="1D1D1D"/>
          <w:sz w:val="24"/>
          <w:szCs w:val="24"/>
          <w:shd w:val="clear" w:color="auto" w:fill="FFFFFF"/>
        </w:rPr>
        <w:t xml:space="preserve">to avoid any </w:t>
      </w:r>
      <w:r w:rsidR="00D25A7D" w:rsidRPr="00642D96">
        <w:rPr>
          <w:rFonts w:ascii="Times New Roman" w:hAnsi="Times New Roman" w:cs="Times New Roman"/>
          <w:color w:val="1D1D1D"/>
          <w:sz w:val="24"/>
          <w:szCs w:val="24"/>
          <w:shd w:val="clear" w:color="auto" w:fill="FFFFFF"/>
        </w:rPr>
        <w:t xml:space="preserve">failures in the project even after </w:t>
      </w:r>
      <w:r w:rsidR="00D35444" w:rsidRPr="00642D96">
        <w:rPr>
          <w:rFonts w:ascii="Times New Roman" w:hAnsi="Times New Roman" w:cs="Times New Roman"/>
          <w:color w:val="1D1D1D"/>
          <w:sz w:val="24"/>
          <w:szCs w:val="24"/>
          <w:shd w:val="clear" w:color="auto" w:fill="FFFFFF"/>
        </w:rPr>
        <w:t>personnel</w:t>
      </w:r>
      <w:r w:rsidR="00D25A7D" w:rsidRPr="00642D96">
        <w:rPr>
          <w:rFonts w:ascii="Times New Roman" w:hAnsi="Times New Roman" w:cs="Times New Roman"/>
          <w:color w:val="1D1D1D"/>
          <w:sz w:val="24"/>
          <w:szCs w:val="24"/>
          <w:shd w:val="clear" w:color="auto" w:fill="FFFFFF"/>
        </w:rPr>
        <w:t xml:space="preserve"> rotate off the project</w:t>
      </w:r>
      <w:r w:rsidR="00642D96" w:rsidRPr="00642D96">
        <w:rPr>
          <w:rFonts w:ascii="Times New Roman" w:hAnsi="Times New Roman" w:cs="Times New Roman"/>
          <w:color w:val="222222"/>
          <w:sz w:val="24"/>
          <w:szCs w:val="24"/>
          <w:shd w:val="clear" w:color="auto" w:fill="FFFFFF"/>
        </w:rPr>
        <w:t xml:space="preserve"> (Meredith &amp; Mantel Jr, 2011)</w:t>
      </w:r>
      <w:r w:rsidR="00D25A7D" w:rsidRPr="00642D96">
        <w:rPr>
          <w:rFonts w:ascii="Times New Roman" w:hAnsi="Times New Roman" w:cs="Times New Roman"/>
          <w:color w:val="1D1D1D"/>
          <w:sz w:val="24"/>
          <w:szCs w:val="24"/>
          <w:shd w:val="clear" w:color="auto" w:fill="FFFFFF"/>
        </w:rPr>
        <w:t xml:space="preserve">. </w:t>
      </w:r>
    </w:p>
    <w:p w:rsidR="008654D9" w:rsidRPr="00642D96" w:rsidRDefault="008654D9" w:rsidP="00642D96">
      <w:pPr>
        <w:spacing w:line="480" w:lineRule="auto"/>
        <w:ind w:firstLine="720"/>
        <w:rPr>
          <w:rFonts w:ascii="Times New Roman" w:hAnsi="Times New Roman" w:cs="Times New Roman"/>
          <w:color w:val="1D1D1D"/>
          <w:sz w:val="24"/>
          <w:szCs w:val="24"/>
          <w:shd w:val="clear" w:color="auto" w:fill="FFFFFF"/>
        </w:rPr>
      </w:pPr>
      <w:r w:rsidRPr="00642D96">
        <w:rPr>
          <w:rFonts w:ascii="Times New Roman" w:hAnsi="Times New Roman" w:cs="Times New Roman"/>
          <w:color w:val="1D1D1D"/>
          <w:sz w:val="24"/>
          <w:szCs w:val="24"/>
          <w:shd w:val="clear" w:color="auto" w:fill="FFFFFF"/>
        </w:rPr>
        <w:t xml:space="preserve">As part of their project </w:t>
      </w:r>
      <w:r w:rsidR="008A7F97" w:rsidRPr="00642D96">
        <w:rPr>
          <w:rFonts w:ascii="Times New Roman" w:hAnsi="Times New Roman" w:cs="Times New Roman"/>
          <w:color w:val="1D1D1D"/>
          <w:sz w:val="24"/>
          <w:szCs w:val="24"/>
          <w:shd w:val="clear" w:color="auto" w:fill="FFFFFF"/>
        </w:rPr>
        <w:t>management</w:t>
      </w:r>
      <w:r w:rsidRPr="00642D96">
        <w:rPr>
          <w:rFonts w:ascii="Times New Roman" w:hAnsi="Times New Roman" w:cs="Times New Roman"/>
          <w:color w:val="1D1D1D"/>
          <w:sz w:val="24"/>
          <w:szCs w:val="24"/>
          <w:shd w:val="clear" w:color="auto" w:fill="FFFFFF"/>
        </w:rPr>
        <w:t xml:space="preserve"> review of best practices Johnson Controls should implement various </w:t>
      </w:r>
      <w:r w:rsidR="008A7F97" w:rsidRPr="00642D96">
        <w:rPr>
          <w:rFonts w:ascii="Times New Roman" w:hAnsi="Times New Roman" w:cs="Times New Roman"/>
          <w:color w:val="1D1D1D"/>
          <w:sz w:val="24"/>
          <w:szCs w:val="24"/>
          <w:shd w:val="clear" w:color="auto" w:fill="FFFFFF"/>
        </w:rPr>
        <w:t>management</w:t>
      </w:r>
      <w:r w:rsidRPr="00642D96">
        <w:rPr>
          <w:rFonts w:ascii="Times New Roman" w:hAnsi="Times New Roman" w:cs="Times New Roman"/>
          <w:color w:val="1D1D1D"/>
          <w:sz w:val="24"/>
          <w:szCs w:val="24"/>
          <w:shd w:val="clear" w:color="auto" w:fill="FFFFFF"/>
        </w:rPr>
        <w:t xml:space="preserve"> review processes. </w:t>
      </w:r>
      <w:r w:rsidR="008A7F97" w:rsidRPr="00642D96">
        <w:rPr>
          <w:rFonts w:ascii="Times New Roman" w:hAnsi="Times New Roman" w:cs="Times New Roman"/>
          <w:color w:val="1D1D1D"/>
          <w:sz w:val="24"/>
          <w:szCs w:val="24"/>
          <w:shd w:val="clear" w:color="auto" w:fill="FFFFFF"/>
        </w:rPr>
        <w:t xml:space="preserve">One of the </w:t>
      </w:r>
      <w:r w:rsidR="002839F4" w:rsidRPr="00642D96">
        <w:rPr>
          <w:rFonts w:ascii="Times New Roman" w:hAnsi="Times New Roman" w:cs="Times New Roman"/>
          <w:color w:val="1D1D1D"/>
          <w:sz w:val="24"/>
          <w:szCs w:val="24"/>
          <w:shd w:val="clear" w:color="auto" w:fill="FFFFFF"/>
        </w:rPr>
        <w:t>management review process is the process review. This is where the management focuses on the project reaching the outcomes</w:t>
      </w:r>
      <w:r w:rsidR="00DF27E7" w:rsidRPr="00642D96">
        <w:rPr>
          <w:rFonts w:ascii="Times New Roman" w:hAnsi="Times New Roman" w:cs="Times New Roman"/>
          <w:color w:val="1D1D1D"/>
          <w:sz w:val="24"/>
          <w:szCs w:val="24"/>
          <w:shd w:val="clear" w:color="auto" w:fill="FFFFFF"/>
        </w:rPr>
        <w:t xml:space="preserve"> </w:t>
      </w:r>
      <w:r w:rsidR="00DF27E7" w:rsidRPr="00642D96">
        <w:rPr>
          <w:rFonts w:ascii="Times New Roman" w:hAnsi="Times New Roman" w:cs="Times New Roman"/>
          <w:color w:val="1D1D1D"/>
          <w:sz w:val="24"/>
          <w:szCs w:val="24"/>
          <w:shd w:val="clear" w:color="auto" w:fill="FFFFFF"/>
        </w:rPr>
        <w:lastRenderedPageBreak/>
        <w:t>other than focusing on the outcomes</w:t>
      </w:r>
      <w:r w:rsidR="00642D96" w:rsidRPr="00642D96">
        <w:rPr>
          <w:rFonts w:ascii="Times New Roman" w:hAnsi="Times New Roman" w:cs="Times New Roman"/>
          <w:color w:val="1D1D1D"/>
          <w:sz w:val="24"/>
          <w:szCs w:val="24"/>
          <w:shd w:val="clear" w:color="auto" w:fill="FFFFFF"/>
        </w:rPr>
        <w:t xml:space="preserve"> </w:t>
      </w:r>
      <w:r w:rsidR="00642D96" w:rsidRPr="00642D96">
        <w:rPr>
          <w:rFonts w:ascii="Times New Roman" w:hAnsi="Times New Roman" w:cs="Times New Roman"/>
          <w:color w:val="222222"/>
          <w:sz w:val="24"/>
          <w:szCs w:val="24"/>
          <w:shd w:val="clear" w:color="auto" w:fill="FFFFFF"/>
        </w:rPr>
        <w:t>(Schuler &amp; Jackson, 1987)</w:t>
      </w:r>
      <w:r w:rsidR="00DF27E7" w:rsidRPr="00642D96">
        <w:rPr>
          <w:rFonts w:ascii="Times New Roman" w:hAnsi="Times New Roman" w:cs="Times New Roman"/>
          <w:color w:val="1D1D1D"/>
          <w:sz w:val="24"/>
          <w:szCs w:val="24"/>
          <w:shd w:val="clear" w:color="auto" w:fill="FFFFFF"/>
        </w:rPr>
        <w:t xml:space="preserve">. </w:t>
      </w:r>
      <w:r w:rsidR="006D5041" w:rsidRPr="00642D96">
        <w:rPr>
          <w:rFonts w:ascii="Times New Roman" w:hAnsi="Times New Roman" w:cs="Times New Roman"/>
          <w:color w:val="1D1D1D"/>
          <w:sz w:val="24"/>
          <w:szCs w:val="24"/>
          <w:shd w:val="clear" w:color="auto" w:fill="FFFFFF"/>
        </w:rPr>
        <w:t xml:space="preserve">Secondly, </w:t>
      </w:r>
      <w:r w:rsidR="005D70C9" w:rsidRPr="00642D96">
        <w:rPr>
          <w:rFonts w:ascii="Times New Roman" w:hAnsi="Times New Roman" w:cs="Times New Roman"/>
          <w:color w:val="1D1D1D"/>
          <w:sz w:val="24"/>
          <w:szCs w:val="24"/>
          <w:shd w:val="clear" w:color="auto" w:fill="FFFFFF"/>
        </w:rPr>
        <w:t xml:space="preserve">for best practices, </w:t>
      </w:r>
      <w:r w:rsidR="00DD161B" w:rsidRPr="00642D96">
        <w:rPr>
          <w:rFonts w:ascii="Times New Roman" w:hAnsi="Times New Roman" w:cs="Times New Roman"/>
          <w:color w:val="1D1D1D"/>
          <w:sz w:val="24"/>
          <w:szCs w:val="24"/>
          <w:shd w:val="clear" w:color="auto" w:fill="FFFFFF"/>
        </w:rPr>
        <w:t xml:space="preserve">the </w:t>
      </w:r>
      <w:r w:rsidR="00BC72B6" w:rsidRPr="00642D96">
        <w:rPr>
          <w:rFonts w:ascii="Times New Roman" w:hAnsi="Times New Roman" w:cs="Times New Roman"/>
          <w:color w:val="1D1D1D"/>
          <w:sz w:val="24"/>
          <w:szCs w:val="24"/>
          <w:shd w:val="clear" w:color="auto" w:fill="FFFFFF"/>
        </w:rPr>
        <w:t>project</w:t>
      </w:r>
      <w:r w:rsidR="00DD161B" w:rsidRPr="00642D96">
        <w:rPr>
          <w:rFonts w:ascii="Times New Roman" w:hAnsi="Times New Roman" w:cs="Times New Roman"/>
          <w:color w:val="1D1D1D"/>
          <w:sz w:val="24"/>
          <w:szCs w:val="24"/>
          <w:shd w:val="clear" w:color="auto" w:fill="FFFFFF"/>
        </w:rPr>
        <w:t xml:space="preserve"> management should implement </w:t>
      </w:r>
      <w:r w:rsidR="00951161" w:rsidRPr="00642D96">
        <w:rPr>
          <w:rFonts w:ascii="Times New Roman" w:hAnsi="Times New Roman" w:cs="Times New Roman"/>
          <w:color w:val="1D1D1D"/>
          <w:sz w:val="24"/>
          <w:szCs w:val="24"/>
          <w:shd w:val="clear" w:color="auto" w:fill="FFFFFF"/>
        </w:rPr>
        <w:t>control of the input resources</w:t>
      </w:r>
      <w:r w:rsidR="00D30A8E" w:rsidRPr="00642D96">
        <w:rPr>
          <w:rFonts w:ascii="Times New Roman" w:hAnsi="Times New Roman" w:cs="Times New Roman"/>
          <w:color w:val="1D1D1D"/>
          <w:sz w:val="24"/>
          <w:szCs w:val="24"/>
          <w:shd w:val="clear" w:color="auto" w:fill="FFFFFF"/>
        </w:rPr>
        <w:t xml:space="preserve"> where the review is on efficiency. </w:t>
      </w:r>
      <w:r w:rsidR="00787F1F" w:rsidRPr="00642D96">
        <w:rPr>
          <w:rFonts w:ascii="Times New Roman" w:hAnsi="Times New Roman" w:cs="Times New Roman"/>
          <w:color w:val="1D1D1D"/>
          <w:sz w:val="24"/>
          <w:szCs w:val="24"/>
          <w:shd w:val="clear" w:color="auto" w:fill="FFFFFF"/>
        </w:rPr>
        <w:t xml:space="preserve">If they manage to </w:t>
      </w:r>
      <w:r w:rsidR="00334DD8" w:rsidRPr="00642D96">
        <w:rPr>
          <w:rFonts w:ascii="Times New Roman" w:hAnsi="Times New Roman" w:cs="Times New Roman"/>
          <w:color w:val="1D1D1D"/>
          <w:sz w:val="24"/>
          <w:szCs w:val="24"/>
          <w:shd w:val="clear" w:color="auto" w:fill="FFFFFF"/>
        </w:rPr>
        <w:t>effectively manipulate input resources, they will be able to control output</w:t>
      </w:r>
      <w:r w:rsidR="007B577C" w:rsidRPr="00642D96">
        <w:rPr>
          <w:rFonts w:ascii="Times New Roman" w:hAnsi="Times New Roman" w:cs="Times New Roman"/>
          <w:color w:val="1D1D1D"/>
          <w:sz w:val="24"/>
          <w:szCs w:val="24"/>
          <w:shd w:val="clear" w:color="auto" w:fill="FFFFFF"/>
        </w:rPr>
        <w:t xml:space="preserve"> in a considerable manner. </w:t>
      </w:r>
      <w:r w:rsidR="00B51189" w:rsidRPr="00642D96">
        <w:rPr>
          <w:rFonts w:ascii="Times New Roman" w:hAnsi="Times New Roman" w:cs="Times New Roman"/>
          <w:color w:val="1D1D1D"/>
          <w:sz w:val="24"/>
          <w:szCs w:val="24"/>
          <w:shd w:val="clear" w:color="auto" w:fill="FFFFFF"/>
        </w:rPr>
        <w:t xml:space="preserve">Lastly, </w:t>
      </w:r>
      <w:r w:rsidR="000D2572" w:rsidRPr="00642D96">
        <w:rPr>
          <w:rFonts w:ascii="Times New Roman" w:hAnsi="Times New Roman" w:cs="Times New Roman"/>
          <w:color w:val="1D1D1D"/>
          <w:sz w:val="24"/>
          <w:szCs w:val="24"/>
          <w:shd w:val="clear" w:color="auto" w:fill="FFFFFF"/>
        </w:rPr>
        <w:t xml:space="preserve">Johnson Controls should also implement </w:t>
      </w:r>
      <w:r w:rsidR="005773BB" w:rsidRPr="00642D96">
        <w:rPr>
          <w:rFonts w:ascii="Times New Roman" w:hAnsi="Times New Roman" w:cs="Times New Roman"/>
          <w:color w:val="1D1D1D"/>
          <w:sz w:val="24"/>
          <w:szCs w:val="24"/>
          <w:shd w:val="clear" w:color="auto" w:fill="FFFFFF"/>
        </w:rPr>
        <w:t xml:space="preserve">personnel reassignment as part of their </w:t>
      </w:r>
      <w:r w:rsidR="00A86136" w:rsidRPr="00642D96">
        <w:rPr>
          <w:rFonts w:ascii="Times New Roman" w:hAnsi="Times New Roman" w:cs="Times New Roman"/>
          <w:color w:val="1D1D1D"/>
          <w:sz w:val="24"/>
          <w:szCs w:val="24"/>
          <w:shd w:val="clear" w:color="auto" w:fill="FFFFFF"/>
        </w:rPr>
        <w:t>project management review of best practices. This is where the management has to be keen on retaining the productive individuals and moving those who are not productive to other jobs or other organizations</w:t>
      </w:r>
      <w:r w:rsidR="00642D96" w:rsidRPr="00642D96">
        <w:rPr>
          <w:rFonts w:ascii="Times New Roman" w:hAnsi="Times New Roman" w:cs="Times New Roman"/>
          <w:color w:val="222222"/>
          <w:sz w:val="24"/>
          <w:szCs w:val="24"/>
          <w:shd w:val="clear" w:color="auto" w:fill="FFFFFF"/>
        </w:rPr>
        <w:t xml:space="preserve"> (Schuler &amp; Jackson, 1987)</w:t>
      </w:r>
      <w:r w:rsidR="00A86136" w:rsidRPr="00642D96">
        <w:rPr>
          <w:rFonts w:ascii="Times New Roman" w:hAnsi="Times New Roman" w:cs="Times New Roman"/>
          <w:color w:val="1D1D1D"/>
          <w:sz w:val="24"/>
          <w:szCs w:val="24"/>
          <w:shd w:val="clear" w:color="auto" w:fill="FFFFFF"/>
        </w:rPr>
        <w:t xml:space="preserve">. </w:t>
      </w:r>
    </w:p>
    <w:p w:rsidR="00775D8F" w:rsidRDefault="00775D8F">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2276B9" w:rsidRPr="00642D96" w:rsidRDefault="002276B9" w:rsidP="00642D96">
      <w:pPr>
        <w:spacing w:line="480" w:lineRule="auto"/>
        <w:jc w:val="center"/>
        <w:rPr>
          <w:rFonts w:ascii="Times New Roman" w:hAnsi="Times New Roman" w:cs="Times New Roman"/>
          <w:color w:val="1D1D1D"/>
          <w:sz w:val="24"/>
          <w:szCs w:val="24"/>
          <w:shd w:val="clear" w:color="auto" w:fill="FFFFFF"/>
        </w:rPr>
      </w:pPr>
      <w:r w:rsidRPr="00642D96">
        <w:rPr>
          <w:rFonts w:ascii="Times New Roman" w:hAnsi="Times New Roman" w:cs="Times New Roman"/>
          <w:color w:val="1D1D1D"/>
          <w:sz w:val="24"/>
          <w:szCs w:val="24"/>
          <w:shd w:val="clear" w:color="auto" w:fill="FFFFFF"/>
        </w:rPr>
        <w:lastRenderedPageBreak/>
        <w:t>Reference</w:t>
      </w:r>
      <w:r w:rsidR="007202E9">
        <w:rPr>
          <w:rFonts w:ascii="Times New Roman" w:hAnsi="Times New Roman" w:cs="Times New Roman"/>
          <w:color w:val="1D1D1D"/>
          <w:sz w:val="24"/>
          <w:szCs w:val="24"/>
          <w:shd w:val="clear" w:color="auto" w:fill="FFFFFF"/>
        </w:rPr>
        <w:t>s</w:t>
      </w:r>
    </w:p>
    <w:p w:rsidR="00775D8F" w:rsidRPr="00642D96" w:rsidRDefault="00775D8F" w:rsidP="00775D8F">
      <w:pPr>
        <w:spacing w:line="480" w:lineRule="auto"/>
        <w:ind w:left="720" w:hanging="720"/>
        <w:rPr>
          <w:rFonts w:ascii="Times New Roman" w:eastAsia="Arial Unicode MS" w:hAnsi="Times New Roman" w:cs="Times New Roman"/>
          <w:color w:val="000000"/>
          <w:sz w:val="24"/>
          <w:szCs w:val="24"/>
          <w:shd w:val="clear" w:color="auto" w:fill="FFFFFF"/>
        </w:rPr>
      </w:pPr>
      <w:r w:rsidRPr="00642D96">
        <w:rPr>
          <w:rFonts w:ascii="Times New Roman" w:eastAsia="Arial Unicode MS" w:hAnsi="Times New Roman" w:cs="Times New Roman"/>
          <w:color w:val="000000"/>
          <w:sz w:val="24"/>
          <w:szCs w:val="24"/>
          <w:shd w:val="clear" w:color="auto" w:fill="FFFFFF"/>
        </w:rPr>
        <w:t>Kerzner, H. R., &amp; Learning, I. I. (2013). </w:t>
      </w:r>
      <w:r w:rsidRPr="00642D96">
        <w:rPr>
          <w:rFonts w:ascii="Times New Roman" w:eastAsia="Arial Unicode MS" w:hAnsi="Times New Roman" w:cs="Times New Roman"/>
          <w:i/>
          <w:iCs/>
          <w:color w:val="000000"/>
          <w:sz w:val="24"/>
          <w:szCs w:val="24"/>
          <w:shd w:val="clear" w:color="auto" w:fill="FFFFFF"/>
        </w:rPr>
        <w:t>Project management - best practices: Achieving global excellence</w:t>
      </w:r>
      <w:r w:rsidRPr="00642D96">
        <w:rPr>
          <w:rFonts w:ascii="Times New Roman" w:eastAsia="Arial Unicode MS" w:hAnsi="Times New Roman" w:cs="Times New Roman"/>
          <w:color w:val="000000"/>
          <w:sz w:val="24"/>
          <w:szCs w:val="24"/>
          <w:shd w:val="clear" w:color="auto" w:fill="FFFFFF"/>
        </w:rPr>
        <w:t>. Hoboken, N.J: Wiley.</w:t>
      </w:r>
    </w:p>
    <w:p w:rsidR="00775D8F" w:rsidRPr="00642D96" w:rsidRDefault="00775D8F" w:rsidP="00775D8F">
      <w:pPr>
        <w:spacing w:line="480" w:lineRule="auto"/>
        <w:ind w:left="720" w:hanging="720"/>
        <w:rPr>
          <w:rFonts w:ascii="Times New Roman" w:hAnsi="Times New Roman" w:cs="Times New Roman"/>
          <w:color w:val="222222"/>
          <w:sz w:val="24"/>
          <w:szCs w:val="24"/>
          <w:shd w:val="clear" w:color="auto" w:fill="FFFFFF"/>
        </w:rPr>
      </w:pPr>
      <w:r w:rsidRPr="00642D96">
        <w:rPr>
          <w:rFonts w:ascii="Times New Roman" w:hAnsi="Times New Roman" w:cs="Times New Roman"/>
          <w:color w:val="222222"/>
          <w:sz w:val="24"/>
          <w:szCs w:val="24"/>
          <w:shd w:val="clear" w:color="auto" w:fill="FFFFFF"/>
        </w:rPr>
        <w:t>Meredith, J. R., &amp; Mantel Jr, S. J. (2011). </w:t>
      </w:r>
      <w:r w:rsidRPr="00642D96">
        <w:rPr>
          <w:rFonts w:ascii="Times New Roman" w:hAnsi="Times New Roman" w:cs="Times New Roman"/>
          <w:i/>
          <w:iCs/>
          <w:color w:val="222222"/>
          <w:sz w:val="24"/>
          <w:szCs w:val="24"/>
          <w:shd w:val="clear" w:color="auto" w:fill="FFFFFF"/>
        </w:rPr>
        <w:t>Project management: a managerial approach</w:t>
      </w:r>
      <w:r w:rsidRPr="00642D96">
        <w:rPr>
          <w:rFonts w:ascii="Times New Roman" w:hAnsi="Times New Roman" w:cs="Times New Roman"/>
          <w:color w:val="222222"/>
          <w:sz w:val="24"/>
          <w:szCs w:val="24"/>
          <w:shd w:val="clear" w:color="auto" w:fill="FFFFFF"/>
        </w:rPr>
        <w:t>. John Wiley &amp; Sons.</w:t>
      </w:r>
    </w:p>
    <w:p w:rsidR="00775D8F" w:rsidRPr="00642D96" w:rsidRDefault="00775D8F" w:rsidP="00775D8F">
      <w:pPr>
        <w:spacing w:line="480" w:lineRule="auto"/>
        <w:ind w:left="720" w:hanging="720"/>
        <w:rPr>
          <w:rFonts w:ascii="Times New Roman" w:hAnsi="Times New Roman" w:cs="Times New Roman"/>
          <w:sz w:val="24"/>
          <w:szCs w:val="24"/>
        </w:rPr>
      </w:pPr>
      <w:r w:rsidRPr="00642D96">
        <w:rPr>
          <w:rFonts w:ascii="Times New Roman" w:hAnsi="Times New Roman" w:cs="Times New Roman"/>
          <w:color w:val="222222"/>
          <w:sz w:val="24"/>
          <w:szCs w:val="24"/>
          <w:shd w:val="clear" w:color="auto" w:fill="FFFFFF"/>
        </w:rPr>
        <w:t>Schuler, R. S., &amp; Jackson, S. E. (1987). Linking competitive strategies with human resource management practices. </w:t>
      </w:r>
      <w:r w:rsidRPr="00642D96">
        <w:rPr>
          <w:rFonts w:ascii="Times New Roman" w:hAnsi="Times New Roman" w:cs="Times New Roman"/>
          <w:i/>
          <w:iCs/>
          <w:color w:val="222222"/>
          <w:sz w:val="24"/>
          <w:szCs w:val="24"/>
          <w:shd w:val="clear" w:color="auto" w:fill="FFFFFF"/>
        </w:rPr>
        <w:t>Academy of Management Perspectives</w:t>
      </w:r>
      <w:r w:rsidRPr="00642D96">
        <w:rPr>
          <w:rFonts w:ascii="Times New Roman" w:hAnsi="Times New Roman" w:cs="Times New Roman"/>
          <w:color w:val="222222"/>
          <w:sz w:val="24"/>
          <w:szCs w:val="24"/>
          <w:shd w:val="clear" w:color="auto" w:fill="FFFFFF"/>
        </w:rPr>
        <w:t>, </w:t>
      </w:r>
      <w:r w:rsidRPr="00642D96">
        <w:rPr>
          <w:rFonts w:ascii="Times New Roman" w:hAnsi="Times New Roman" w:cs="Times New Roman"/>
          <w:i/>
          <w:iCs/>
          <w:color w:val="222222"/>
          <w:sz w:val="24"/>
          <w:szCs w:val="24"/>
          <w:shd w:val="clear" w:color="auto" w:fill="FFFFFF"/>
        </w:rPr>
        <w:t>1</w:t>
      </w:r>
      <w:r w:rsidRPr="00642D96">
        <w:rPr>
          <w:rFonts w:ascii="Times New Roman" w:hAnsi="Times New Roman" w:cs="Times New Roman"/>
          <w:color w:val="222222"/>
          <w:sz w:val="24"/>
          <w:szCs w:val="24"/>
          <w:shd w:val="clear" w:color="auto" w:fill="FFFFFF"/>
        </w:rPr>
        <w:t>(3), 207-219.</w:t>
      </w:r>
    </w:p>
    <w:sectPr w:rsidR="00775D8F" w:rsidRPr="00642D96" w:rsidSect="00642D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59CC" w:rsidRDefault="007659CC" w:rsidP="00642D96">
      <w:pPr>
        <w:spacing w:after="0" w:line="240" w:lineRule="auto"/>
      </w:pPr>
      <w:r>
        <w:separator/>
      </w:r>
    </w:p>
  </w:endnote>
  <w:endnote w:type="continuationSeparator" w:id="1">
    <w:p w:rsidR="007659CC" w:rsidRDefault="007659CC" w:rsidP="00642D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59CC" w:rsidRDefault="007659CC" w:rsidP="00642D96">
      <w:pPr>
        <w:spacing w:after="0" w:line="240" w:lineRule="auto"/>
      </w:pPr>
      <w:r>
        <w:separator/>
      </w:r>
    </w:p>
  </w:footnote>
  <w:footnote w:type="continuationSeparator" w:id="1">
    <w:p w:rsidR="007659CC" w:rsidRDefault="007659CC" w:rsidP="00642D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D96" w:rsidRPr="00642D96" w:rsidRDefault="00642D96">
    <w:pPr>
      <w:pStyle w:val="Header"/>
      <w:jc w:val="right"/>
      <w:rPr>
        <w:rFonts w:ascii="Times New Roman" w:hAnsi="Times New Roman" w:cs="Times New Roman"/>
        <w:sz w:val="24"/>
        <w:szCs w:val="24"/>
      </w:rPr>
    </w:pPr>
    <w:r w:rsidRPr="00642D96">
      <w:rPr>
        <w:rFonts w:ascii="Times New Roman" w:hAnsi="Times New Roman" w:cs="Times New Roman"/>
        <w:sz w:val="24"/>
        <w:szCs w:val="24"/>
      </w:rPr>
      <w:t>JOHNSON CONTROLS</w:t>
    </w:r>
    <w:r>
      <w:rPr>
        <w:rFonts w:ascii="Times New Roman" w:hAnsi="Times New Roman" w:cs="Times New Roman"/>
        <w:sz w:val="24"/>
        <w:szCs w:val="24"/>
      </w:rPr>
      <w:tab/>
    </w:r>
    <w:r>
      <w:rPr>
        <w:rFonts w:ascii="Times New Roman" w:hAnsi="Times New Roman" w:cs="Times New Roman"/>
        <w:sz w:val="24"/>
        <w:szCs w:val="24"/>
      </w:rPr>
      <w:tab/>
    </w:r>
    <w:r w:rsidRPr="00642D96">
      <w:rPr>
        <w:rFonts w:ascii="Times New Roman" w:hAnsi="Times New Roman" w:cs="Times New Roman"/>
        <w:sz w:val="24"/>
        <w:szCs w:val="24"/>
      </w:rPr>
      <w:t xml:space="preserve"> </w:t>
    </w:r>
    <w:sdt>
      <w:sdtPr>
        <w:rPr>
          <w:rFonts w:ascii="Times New Roman" w:hAnsi="Times New Roman" w:cs="Times New Roman"/>
          <w:sz w:val="24"/>
          <w:szCs w:val="24"/>
        </w:rPr>
        <w:id w:val="6760491"/>
        <w:docPartObj>
          <w:docPartGallery w:val="Page Numbers (Top of Page)"/>
          <w:docPartUnique/>
        </w:docPartObj>
      </w:sdtPr>
      <w:sdtContent>
        <w:r w:rsidRPr="00642D96">
          <w:rPr>
            <w:rFonts w:ascii="Times New Roman" w:hAnsi="Times New Roman" w:cs="Times New Roman"/>
            <w:sz w:val="24"/>
            <w:szCs w:val="24"/>
          </w:rPr>
          <w:fldChar w:fldCharType="begin"/>
        </w:r>
        <w:r w:rsidRPr="00642D96">
          <w:rPr>
            <w:rFonts w:ascii="Times New Roman" w:hAnsi="Times New Roman" w:cs="Times New Roman"/>
            <w:sz w:val="24"/>
            <w:szCs w:val="24"/>
          </w:rPr>
          <w:instrText xml:space="preserve"> PAGE   \* MERGEFORMAT </w:instrText>
        </w:r>
        <w:r w:rsidRPr="00642D96">
          <w:rPr>
            <w:rFonts w:ascii="Times New Roman" w:hAnsi="Times New Roman" w:cs="Times New Roman"/>
            <w:sz w:val="24"/>
            <w:szCs w:val="24"/>
          </w:rPr>
          <w:fldChar w:fldCharType="separate"/>
        </w:r>
        <w:r w:rsidR="007202E9">
          <w:rPr>
            <w:rFonts w:ascii="Times New Roman" w:hAnsi="Times New Roman" w:cs="Times New Roman"/>
            <w:noProof/>
            <w:sz w:val="24"/>
            <w:szCs w:val="24"/>
          </w:rPr>
          <w:t>5</w:t>
        </w:r>
        <w:r w:rsidRPr="00642D96">
          <w:rPr>
            <w:rFonts w:ascii="Times New Roman" w:hAnsi="Times New Roman" w:cs="Times New Roman"/>
            <w:sz w:val="24"/>
            <w:szCs w:val="24"/>
          </w:rPr>
          <w:fldChar w:fldCharType="end"/>
        </w:r>
      </w:sdtContent>
    </w:sdt>
  </w:p>
  <w:p w:rsidR="00642D96" w:rsidRDefault="00642D9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D96" w:rsidRPr="00642D96" w:rsidRDefault="00642D96">
    <w:pPr>
      <w:pStyle w:val="Header"/>
      <w:jc w:val="right"/>
      <w:rPr>
        <w:rFonts w:ascii="Times New Roman" w:hAnsi="Times New Roman" w:cs="Times New Roman"/>
        <w:sz w:val="24"/>
        <w:szCs w:val="24"/>
      </w:rPr>
    </w:pPr>
    <w:r w:rsidRPr="00642D96">
      <w:rPr>
        <w:rFonts w:ascii="Times New Roman" w:hAnsi="Times New Roman" w:cs="Times New Roman"/>
        <w:sz w:val="24"/>
        <w:szCs w:val="24"/>
      </w:rPr>
      <w:t xml:space="preserve">Running head: JOHNSON CONTROLS </w:t>
    </w:r>
    <w:sdt>
      <w:sdtPr>
        <w:rPr>
          <w:rFonts w:ascii="Times New Roman" w:hAnsi="Times New Roman" w:cs="Times New Roman"/>
          <w:sz w:val="24"/>
          <w:szCs w:val="24"/>
        </w:rPr>
        <w:id w:val="6760513"/>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Pr="00642D96">
          <w:rPr>
            <w:rFonts w:ascii="Times New Roman" w:hAnsi="Times New Roman" w:cs="Times New Roman"/>
            <w:sz w:val="24"/>
            <w:szCs w:val="24"/>
          </w:rPr>
          <w:fldChar w:fldCharType="begin"/>
        </w:r>
        <w:r w:rsidRPr="00642D96">
          <w:rPr>
            <w:rFonts w:ascii="Times New Roman" w:hAnsi="Times New Roman" w:cs="Times New Roman"/>
            <w:sz w:val="24"/>
            <w:szCs w:val="24"/>
          </w:rPr>
          <w:instrText xml:space="preserve"> PAGE   \* MERGEFORMAT </w:instrText>
        </w:r>
        <w:r w:rsidRPr="00642D96">
          <w:rPr>
            <w:rFonts w:ascii="Times New Roman" w:hAnsi="Times New Roman" w:cs="Times New Roman"/>
            <w:sz w:val="24"/>
            <w:szCs w:val="24"/>
          </w:rPr>
          <w:fldChar w:fldCharType="separate"/>
        </w:r>
        <w:r w:rsidR="00775D8F">
          <w:rPr>
            <w:rFonts w:ascii="Times New Roman" w:hAnsi="Times New Roman" w:cs="Times New Roman"/>
            <w:noProof/>
            <w:sz w:val="24"/>
            <w:szCs w:val="24"/>
          </w:rPr>
          <w:t>1</w:t>
        </w:r>
        <w:r w:rsidRPr="00642D96">
          <w:rPr>
            <w:rFonts w:ascii="Times New Roman" w:hAnsi="Times New Roman" w:cs="Times New Roman"/>
            <w:sz w:val="24"/>
            <w:szCs w:val="24"/>
          </w:rPr>
          <w:fldChar w:fldCharType="end"/>
        </w:r>
      </w:sdtContent>
    </w:sdt>
  </w:p>
  <w:p w:rsidR="00642D96" w:rsidRDefault="00642D9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5002B"/>
    <w:rsid w:val="00042C5C"/>
    <w:rsid w:val="000B2F30"/>
    <w:rsid w:val="000B5484"/>
    <w:rsid w:val="000D2572"/>
    <w:rsid w:val="000E1FCE"/>
    <w:rsid w:val="000F4206"/>
    <w:rsid w:val="00117CA8"/>
    <w:rsid w:val="00150193"/>
    <w:rsid w:val="0017529A"/>
    <w:rsid w:val="00183F55"/>
    <w:rsid w:val="00197085"/>
    <w:rsid w:val="001D2960"/>
    <w:rsid w:val="002075C6"/>
    <w:rsid w:val="002276B9"/>
    <w:rsid w:val="0025002B"/>
    <w:rsid w:val="00256D2F"/>
    <w:rsid w:val="002839F4"/>
    <w:rsid w:val="002C3B46"/>
    <w:rsid w:val="002F1E20"/>
    <w:rsid w:val="00334DD8"/>
    <w:rsid w:val="003C0E8E"/>
    <w:rsid w:val="003E2447"/>
    <w:rsid w:val="00417A30"/>
    <w:rsid w:val="00423F26"/>
    <w:rsid w:val="00435B3D"/>
    <w:rsid w:val="004973AB"/>
    <w:rsid w:val="004B60C1"/>
    <w:rsid w:val="004C1020"/>
    <w:rsid w:val="00521987"/>
    <w:rsid w:val="005501B5"/>
    <w:rsid w:val="00556185"/>
    <w:rsid w:val="00571765"/>
    <w:rsid w:val="005773BB"/>
    <w:rsid w:val="005D70C9"/>
    <w:rsid w:val="006404DD"/>
    <w:rsid w:val="00642D96"/>
    <w:rsid w:val="00683877"/>
    <w:rsid w:val="006839AC"/>
    <w:rsid w:val="0069150E"/>
    <w:rsid w:val="0069729B"/>
    <w:rsid w:val="006A0CFA"/>
    <w:rsid w:val="006D5041"/>
    <w:rsid w:val="007202E9"/>
    <w:rsid w:val="007659CC"/>
    <w:rsid w:val="00775D8F"/>
    <w:rsid w:val="00787F1F"/>
    <w:rsid w:val="007B3D0D"/>
    <w:rsid w:val="007B577C"/>
    <w:rsid w:val="008020A7"/>
    <w:rsid w:val="008056D6"/>
    <w:rsid w:val="00822242"/>
    <w:rsid w:val="008654D9"/>
    <w:rsid w:val="00875983"/>
    <w:rsid w:val="00886EA2"/>
    <w:rsid w:val="00890477"/>
    <w:rsid w:val="008A7F97"/>
    <w:rsid w:val="008D3EE6"/>
    <w:rsid w:val="00921627"/>
    <w:rsid w:val="00951161"/>
    <w:rsid w:val="00970577"/>
    <w:rsid w:val="00A86136"/>
    <w:rsid w:val="00B0074C"/>
    <w:rsid w:val="00B22D41"/>
    <w:rsid w:val="00B41817"/>
    <w:rsid w:val="00B51189"/>
    <w:rsid w:val="00B51E33"/>
    <w:rsid w:val="00BB0053"/>
    <w:rsid w:val="00BC72B6"/>
    <w:rsid w:val="00BF101E"/>
    <w:rsid w:val="00C22DE8"/>
    <w:rsid w:val="00C82E14"/>
    <w:rsid w:val="00C929E3"/>
    <w:rsid w:val="00D25A7D"/>
    <w:rsid w:val="00D30A8E"/>
    <w:rsid w:val="00D35444"/>
    <w:rsid w:val="00D9246E"/>
    <w:rsid w:val="00DA67BE"/>
    <w:rsid w:val="00DB2995"/>
    <w:rsid w:val="00DB3FD1"/>
    <w:rsid w:val="00DD161B"/>
    <w:rsid w:val="00DF27E7"/>
    <w:rsid w:val="00E34359"/>
    <w:rsid w:val="00E75E54"/>
    <w:rsid w:val="00EA60B8"/>
    <w:rsid w:val="00ED3A8E"/>
    <w:rsid w:val="00ED6426"/>
    <w:rsid w:val="00EF7FB6"/>
    <w:rsid w:val="00F07234"/>
    <w:rsid w:val="00F42872"/>
    <w:rsid w:val="00FE5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0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D96"/>
  </w:style>
  <w:style w:type="paragraph" w:styleId="Footer">
    <w:name w:val="footer"/>
    <w:basedOn w:val="Normal"/>
    <w:link w:val="FooterChar"/>
    <w:uiPriority w:val="99"/>
    <w:semiHidden/>
    <w:unhideWhenUsed/>
    <w:rsid w:val="00642D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42D9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5</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90</cp:revision>
  <dcterms:created xsi:type="dcterms:W3CDTF">2019-04-19T23:11:00Z</dcterms:created>
  <dcterms:modified xsi:type="dcterms:W3CDTF">2019-04-20T00:55:00Z</dcterms:modified>
</cp:coreProperties>
</file>